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FEF97" w14:textId="77777777" w:rsidR="008A56AE" w:rsidRDefault="008A56AE"/>
    <w:p w14:paraId="5D0E7D5D" w14:textId="77777777" w:rsidR="004E5E1A" w:rsidRDefault="004E5E1A">
      <w:pPr>
        <w:jc w:val="center"/>
        <w:rPr>
          <w:lang w:val="sr-Cyrl-RS"/>
        </w:rPr>
      </w:pPr>
    </w:p>
    <w:p w14:paraId="782A5E92" w14:textId="7548B485" w:rsidR="004E5E1A" w:rsidRDefault="004E5E1A">
      <w:pPr>
        <w:jc w:val="center"/>
        <w:rPr>
          <w:lang w:val="sr-Cyrl-RS"/>
        </w:rPr>
      </w:pPr>
    </w:p>
    <w:p w14:paraId="40B7169F" w14:textId="01424C14" w:rsidR="008A56AE" w:rsidRDefault="004E5E1A">
      <w:pPr>
        <w:jc w:val="center"/>
        <w:rPr>
          <w:color w:val="000000"/>
        </w:rPr>
      </w:pPr>
      <w:r>
        <w:rPr>
          <w:noProof/>
        </w:rPr>
        <mc:AlternateContent>
          <mc:Choice Requires="wps">
            <w:drawing>
              <wp:anchor distT="0" distB="0" distL="182880" distR="182880" simplePos="0" relativeHeight="251658240" behindDoc="0" locked="0" layoutInCell="1" hidden="0" allowOverlap="1" wp14:anchorId="3C7584F7" wp14:editId="5B7EC65A">
                <wp:simplePos x="0" y="0"/>
                <wp:positionH relativeFrom="margin">
                  <wp:posOffset>320040</wp:posOffset>
                </wp:positionH>
                <wp:positionV relativeFrom="page">
                  <wp:posOffset>2743200</wp:posOffset>
                </wp:positionV>
                <wp:extent cx="5286375" cy="3604260"/>
                <wp:effectExtent l="0" t="0" r="9525" b="15240"/>
                <wp:wrapSquare wrapText="bothSides" distT="0" distB="0" distL="182880" distR="182880"/>
                <wp:docPr id="134" name="Rectangle 134"/>
                <wp:cNvGraphicFramePr/>
                <a:graphic xmlns:a="http://schemas.openxmlformats.org/drawingml/2006/main">
                  <a:graphicData uri="http://schemas.microsoft.com/office/word/2010/wordprocessingShape">
                    <wps:wsp>
                      <wps:cNvSpPr/>
                      <wps:spPr>
                        <a:xfrm>
                          <a:off x="0" y="0"/>
                          <a:ext cx="5286375" cy="3604260"/>
                        </a:xfrm>
                        <a:prstGeom prst="rect">
                          <a:avLst/>
                        </a:prstGeom>
                        <a:noFill/>
                        <a:ln>
                          <a:noFill/>
                        </a:ln>
                      </wps:spPr>
                      <wps:txbx>
                        <w:txbxContent>
                          <w:p w14:paraId="38AA3112" w14:textId="77777777" w:rsidR="00B970C1" w:rsidRDefault="00B970C1">
                            <w:pPr>
                              <w:spacing w:before="80" w:after="40" w:line="240" w:lineRule="auto"/>
                              <w:textDirection w:val="btLr"/>
                              <w:rPr>
                                <w:rFonts w:ascii="Arial" w:eastAsia="Arial" w:hAnsi="Arial" w:cs="Arial"/>
                                <w:smallCaps/>
                                <w:color w:val="1F3864"/>
                                <w:sz w:val="28"/>
                              </w:rPr>
                            </w:pPr>
                          </w:p>
                          <w:p w14:paraId="3EFFDB8A" w14:textId="77777777" w:rsidR="003A412C" w:rsidRDefault="003A412C" w:rsidP="003A412C">
                            <w:pPr>
                              <w:spacing w:before="40" w:after="560" w:line="215" w:lineRule="auto"/>
                              <w:textDirection w:val="btLr"/>
                            </w:pPr>
                            <w:r>
                              <w:rPr>
                                <w:rFonts w:ascii="Arial" w:eastAsia="Arial" w:hAnsi="Arial" w:cs="Arial"/>
                                <w:color w:val="5B9BD5"/>
                                <w:sz w:val="40"/>
                              </w:rPr>
                              <w:t>План укључивања заинтересованих страна</w:t>
                            </w:r>
                          </w:p>
                          <w:p w14:paraId="789610C0" w14:textId="77777777" w:rsidR="003A412C" w:rsidRPr="00FD02A5" w:rsidRDefault="003A412C" w:rsidP="003A412C">
                            <w:pPr>
                              <w:spacing w:before="80" w:after="40" w:line="240" w:lineRule="auto"/>
                              <w:textDirection w:val="btLr"/>
                              <w:rPr>
                                <w:rFonts w:ascii="Arial" w:eastAsia="Arial" w:hAnsi="Arial" w:cs="Arial"/>
                                <w:smallCaps/>
                                <w:color w:val="1F3864"/>
                                <w:sz w:val="28"/>
                                <w:lang w:val="sr-Latn-RS"/>
                              </w:rPr>
                            </w:pPr>
                            <w:r>
                              <w:rPr>
                                <w:rFonts w:ascii="Arial" w:eastAsia="Arial" w:hAnsi="Arial" w:cs="Arial"/>
                                <w:smallCaps/>
                                <w:color w:val="1F3864"/>
                                <w:sz w:val="28"/>
                              </w:rPr>
                              <w:t>ПОТ</w:t>
                            </w:r>
                            <w:r w:rsidRPr="00FD02A5">
                              <w:rPr>
                                <w:rFonts w:ascii="Arial" w:eastAsia="Arial" w:hAnsi="Arial" w:cs="Arial"/>
                                <w:smallCaps/>
                                <w:color w:val="1F3864"/>
                                <w:sz w:val="28"/>
                              </w:rPr>
                              <w:t>ПРОЈЕКАТ</w:t>
                            </w:r>
                          </w:p>
                          <w:p w14:paraId="300D8ADD" w14:textId="77777777" w:rsidR="003A412C" w:rsidRPr="00FD02A5" w:rsidRDefault="003A412C" w:rsidP="003A412C">
                            <w:pPr>
                              <w:spacing w:before="80" w:after="40" w:line="240" w:lineRule="auto"/>
                              <w:textDirection w:val="btLr"/>
                              <w:rPr>
                                <w:sz w:val="28"/>
                                <w:szCs w:val="28"/>
                                <w:lang w:val="sr-Latn-RS"/>
                              </w:rPr>
                            </w:pPr>
                          </w:p>
                          <w:p w14:paraId="0121C4FB" w14:textId="77777777" w:rsidR="00651277" w:rsidRPr="00651277" w:rsidRDefault="00651277" w:rsidP="00651277">
                            <w:pPr>
                              <w:rPr>
                                <w:rFonts w:ascii="Arial" w:eastAsia="Arial" w:hAnsi="Arial" w:cs="Arial"/>
                                <w:b/>
                                <w:bCs/>
                                <w:smallCaps/>
                                <w:color w:val="1F3864"/>
                                <w:sz w:val="28"/>
                                <w:szCs w:val="28"/>
                              </w:rPr>
                            </w:pPr>
                            <w:r w:rsidRPr="00651277">
                              <w:rPr>
                                <w:rFonts w:ascii="Arial" w:eastAsia="Arial" w:hAnsi="Arial" w:cs="Arial"/>
                                <w:b/>
                                <w:bCs/>
                                <w:smallCaps/>
                                <w:color w:val="1F3864"/>
                                <w:sz w:val="28"/>
                                <w:szCs w:val="28"/>
                              </w:rPr>
                              <w:t xml:space="preserve">„Реконструкција потпорног зида и саобраћајнице у насељу Плана у </w:t>
                            </w:r>
                            <w:proofErr w:type="gramStart"/>
                            <w:r w:rsidRPr="00651277">
                              <w:rPr>
                                <w:rFonts w:ascii="Arial" w:eastAsia="Arial" w:hAnsi="Arial" w:cs="Arial"/>
                                <w:b/>
                                <w:bCs/>
                                <w:smallCaps/>
                                <w:color w:val="1F3864"/>
                                <w:sz w:val="28"/>
                                <w:szCs w:val="28"/>
                              </w:rPr>
                              <w:t>Параћину“</w:t>
                            </w:r>
                            <w:proofErr w:type="gramEnd"/>
                          </w:p>
                          <w:p w14:paraId="69CA21D2" w14:textId="77777777" w:rsidR="000860C5" w:rsidRPr="000860C5" w:rsidRDefault="000860C5" w:rsidP="000860C5">
                            <w:pPr>
                              <w:rPr>
                                <w:rFonts w:ascii="Arial" w:eastAsia="Arial" w:hAnsi="Arial" w:cs="Arial"/>
                                <w:smallCaps/>
                                <w:color w:val="1F3864"/>
                                <w:sz w:val="28"/>
                                <w:szCs w:val="28"/>
                                <w:lang w:val="sr-Cyrl-RS"/>
                              </w:rPr>
                            </w:pPr>
                          </w:p>
                          <w:p w14:paraId="7C8E1580" w14:textId="5213F710" w:rsidR="003A412C" w:rsidRPr="000860C5" w:rsidRDefault="00836C09" w:rsidP="003A412C">
                            <w:pPr>
                              <w:rPr>
                                <w:rFonts w:ascii="Arial" w:eastAsia="Arial" w:hAnsi="Arial" w:cs="Arial"/>
                                <w:smallCaps/>
                                <w:color w:val="1F3864"/>
                                <w:sz w:val="28"/>
                                <w:szCs w:val="28"/>
                                <w:lang w:val="sr-Cyrl-RS"/>
                              </w:rPr>
                            </w:pPr>
                            <w:r>
                              <w:rPr>
                                <w:rFonts w:ascii="Arial" w:eastAsia="Arial" w:hAnsi="Arial" w:cs="Arial"/>
                                <w:smallCaps/>
                                <w:color w:val="1F3864"/>
                                <w:sz w:val="28"/>
                                <w:szCs w:val="28"/>
                                <w:lang w:val="sr-Cyrl-RS"/>
                              </w:rPr>
                              <w:t>П</w:t>
                            </w:r>
                            <w:r w:rsidR="00651277">
                              <w:rPr>
                                <w:rFonts w:ascii="Arial" w:eastAsia="Arial" w:hAnsi="Arial" w:cs="Arial"/>
                                <w:smallCaps/>
                                <w:color w:val="1F3864"/>
                                <w:sz w:val="28"/>
                                <w:szCs w:val="28"/>
                                <w:lang w:val="sr-Cyrl-RS"/>
                              </w:rPr>
                              <w:t>АРАЋИН</w:t>
                            </w:r>
                          </w:p>
                          <w:p w14:paraId="6B7A9AA3" w14:textId="77777777" w:rsidR="008A56AE" w:rsidRDefault="008A56AE">
                            <w:pPr>
                              <w:spacing w:after="0" w:line="240" w:lineRule="auto"/>
                              <w:jc w:val="center"/>
                              <w:textDirection w:val="btLr"/>
                            </w:pPr>
                          </w:p>
                          <w:p w14:paraId="598B58F9" w14:textId="77777777" w:rsidR="008A56AE" w:rsidRDefault="008A56AE">
                            <w:pPr>
                              <w:spacing w:after="0" w:line="240" w:lineRule="auto"/>
                              <w:jc w:val="center"/>
                              <w:textDirection w:val="btLr"/>
                            </w:pPr>
                          </w:p>
                          <w:p w14:paraId="51E128BD" w14:textId="77777777" w:rsidR="008A56AE" w:rsidRDefault="008A56AE">
                            <w:pPr>
                              <w:spacing w:line="258" w:lineRule="auto"/>
                              <w:textDirection w:val="btLr"/>
                            </w:pPr>
                          </w:p>
                          <w:p w14:paraId="45E4C429" w14:textId="77777777" w:rsidR="008A56AE" w:rsidRDefault="008A56AE">
                            <w:pPr>
                              <w:spacing w:line="258" w:lineRule="auto"/>
                              <w:ind w:left="450"/>
                              <w:textDirection w:val="btLr"/>
                            </w:pPr>
                          </w:p>
                          <w:p w14:paraId="74462924" w14:textId="77777777" w:rsidR="008A56AE" w:rsidRPr="00D60EF8" w:rsidRDefault="008A56AE">
                            <w:pPr>
                              <w:spacing w:line="258" w:lineRule="auto"/>
                              <w:ind w:left="450"/>
                              <w:jc w:val="center"/>
                              <w:textDirection w:val="btLr"/>
                            </w:pPr>
                          </w:p>
                          <w:p w14:paraId="42A53886" w14:textId="77777777" w:rsidR="008A56AE" w:rsidRDefault="008A56AE">
                            <w:pPr>
                              <w:spacing w:line="258" w:lineRule="auto"/>
                              <w:textDirection w:val="btLr"/>
                            </w:pPr>
                          </w:p>
                        </w:txbxContent>
                      </wps:txbx>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3C7584F7" id="Rectangle 134" o:spid="_x0000_s1026" style="position:absolute;left:0;text-align:left;margin-left:25.2pt;margin-top:3in;width:416.25pt;height:283.8pt;z-index:251658240;visibility:visible;mso-wrap-style:square;mso-width-percent:0;mso-height-percent:0;mso-wrap-distance-left:14.4pt;mso-wrap-distance-top:0;mso-wrap-distance-right:14.4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" filled="f" stroked="f">
                <v:textbox inset="0,0,0,0">
                  <w:txbxContent>
                    <w:p w14:paraId="38AA3112" w14:textId="77777777" w:rsidR="00B970C1" w:rsidRDefault="00B970C1">
                      <w:pPr>
                        <w:spacing w:before="80" w:after="40" w:line="240" w:lineRule="auto"/>
                        <w:textDirection w:val="btLr"/>
                        <w:rPr>
                          <w:rFonts w:ascii="Arial" w:eastAsia="Arial" w:hAnsi="Arial" w:cs="Arial"/>
                          <w:smallCaps/>
                          <w:color w:val="1F3864"/>
                          <w:sz w:val="28"/>
                        </w:rPr>
                      </w:pPr>
                    </w:p>
                    <w:p w14:paraId="3EFFDB8A" w14:textId="77777777" w:rsidR="003A412C" w:rsidRDefault="003A412C" w:rsidP="003A412C">
                      <w:pPr>
                        <w:spacing w:before="40" w:after="560" w:line="215" w:lineRule="auto"/>
                        <w:textDirection w:val="btLr"/>
                      </w:pPr>
                      <w:r>
                        <w:rPr>
                          <w:rFonts w:ascii="Arial" w:eastAsia="Arial" w:hAnsi="Arial" w:cs="Arial"/>
                          <w:color w:val="5B9BD5"/>
                          <w:sz w:val="40"/>
                        </w:rPr>
                        <w:t>План укључивања заинтересованих страна</w:t>
                      </w:r>
                    </w:p>
                    <w:p w14:paraId="789610C0" w14:textId="77777777" w:rsidR="003A412C" w:rsidRPr="00FD02A5" w:rsidRDefault="003A412C" w:rsidP="003A412C">
                      <w:pPr>
                        <w:spacing w:before="80" w:after="40" w:line="240" w:lineRule="auto"/>
                        <w:textDirection w:val="btLr"/>
                        <w:rPr>
                          <w:rFonts w:ascii="Arial" w:eastAsia="Arial" w:hAnsi="Arial" w:cs="Arial"/>
                          <w:smallCaps/>
                          <w:color w:val="1F3864"/>
                          <w:sz w:val="28"/>
                          <w:lang w:val="sr-Latn-RS"/>
                        </w:rPr>
                      </w:pPr>
                      <w:r>
                        <w:rPr>
                          <w:rFonts w:ascii="Arial" w:eastAsia="Arial" w:hAnsi="Arial" w:cs="Arial"/>
                          <w:smallCaps/>
                          <w:color w:val="1F3864"/>
                          <w:sz w:val="28"/>
                        </w:rPr>
                        <w:t>ПОТ</w:t>
                      </w:r>
                      <w:r w:rsidRPr="00FD02A5">
                        <w:rPr>
                          <w:rFonts w:ascii="Arial" w:eastAsia="Arial" w:hAnsi="Arial" w:cs="Arial"/>
                          <w:smallCaps/>
                          <w:color w:val="1F3864"/>
                          <w:sz w:val="28"/>
                        </w:rPr>
                        <w:t>ПРОЈЕКАТ</w:t>
                      </w:r>
                    </w:p>
                    <w:p w14:paraId="300D8ADD" w14:textId="77777777" w:rsidR="003A412C" w:rsidRPr="00FD02A5" w:rsidRDefault="003A412C" w:rsidP="003A412C">
                      <w:pPr>
                        <w:spacing w:before="80" w:after="40" w:line="240" w:lineRule="auto"/>
                        <w:textDirection w:val="btLr"/>
                        <w:rPr>
                          <w:sz w:val="28"/>
                          <w:szCs w:val="28"/>
                          <w:lang w:val="sr-Latn-RS"/>
                        </w:rPr>
                      </w:pPr>
                    </w:p>
                    <w:p w14:paraId="0121C4FB" w14:textId="77777777" w:rsidR="00651277" w:rsidRPr="00651277" w:rsidRDefault="00651277" w:rsidP="00651277">
                      <w:pPr>
                        <w:rPr>
                          <w:rFonts w:ascii="Arial" w:eastAsia="Arial" w:hAnsi="Arial" w:cs="Arial"/>
                          <w:b/>
                          <w:bCs/>
                          <w:smallCaps/>
                          <w:color w:val="1F3864"/>
                          <w:sz w:val="28"/>
                          <w:szCs w:val="28"/>
                        </w:rPr>
                      </w:pPr>
                      <w:r w:rsidRPr="00651277">
                        <w:rPr>
                          <w:rFonts w:ascii="Arial" w:eastAsia="Arial" w:hAnsi="Arial" w:cs="Arial"/>
                          <w:b/>
                          <w:bCs/>
                          <w:smallCaps/>
                          <w:color w:val="1F3864"/>
                          <w:sz w:val="28"/>
                          <w:szCs w:val="28"/>
                        </w:rPr>
                        <w:t xml:space="preserve">„Реконструкција потпорног зида и саобраћајнице у насељу Плана у </w:t>
                      </w:r>
                      <w:proofErr w:type="gramStart"/>
                      <w:r w:rsidRPr="00651277">
                        <w:rPr>
                          <w:rFonts w:ascii="Arial" w:eastAsia="Arial" w:hAnsi="Arial" w:cs="Arial"/>
                          <w:b/>
                          <w:bCs/>
                          <w:smallCaps/>
                          <w:color w:val="1F3864"/>
                          <w:sz w:val="28"/>
                          <w:szCs w:val="28"/>
                        </w:rPr>
                        <w:t>Параћину“</w:t>
                      </w:r>
                      <w:proofErr w:type="gramEnd"/>
                    </w:p>
                    <w:p w14:paraId="69CA21D2" w14:textId="77777777" w:rsidR="000860C5" w:rsidRPr="000860C5" w:rsidRDefault="000860C5" w:rsidP="000860C5">
                      <w:pPr>
                        <w:rPr>
                          <w:rFonts w:ascii="Arial" w:eastAsia="Arial" w:hAnsi="Arial" w:cs="Arial"/>
                          <w:smallCaps/>
                          <w:color w:val="1F3864"/>
                          <w:sz w:val="28"/>
                          <w:szCs w:val="28"/>
                          <w:lang w:val="sr-Cyrl-RS"/>
                        </w:rPr>
                      </w:pPr>
                    </w:p>
                    <w:p w14:paraId="7C8E1580" w14:textId="5213F710" w:rsidR="003A412C" w:rsidRPr="000860C5" w:rsidRDefault="00836C09" w:rsidP="003A412C">
                      <w:pPr>
                        <w:rPr>
                          <w:rFonts w:ascii="Arial" w:eastAsia="Arial" w:hAnsi="Arial" w:cs="Arial"/>
                          <w:smallCaps/>
                          <w:color w:val="1F3864"/>
                          <w:sz w:val="28"/>
                          <w:szCs w:val="28"/>
                          <w:lang w:val="sr-Cyrl-RS"/>
                        </w:rPr>
                      </w:pPr>
                      <w:r>
                        <w:rPr>
                          <w:rFonts w:ascii="Arial" w:eastAsia="Arial" w:hAnsi="Arial" w:cs="Arial"/>
                          <w:smallCaps/>
                          <w:color w:val="1F3864"/>
                          <w:sz w:val="28"/>
                          <w:szCs w:val="28"/>
                          <w:lang w:val="sr-Cyrl-RS"/>
                        </w:rPr>
                        <w:t>П</w:t>
                      </w:r>
                      <w:r w:rsidR="00651277">
                        <w:rPr>
                          <w:rFonts w:ascii="Arial" w:eastAsia="Arial" w:hAnsi="Arial" w:cs="Arial"/>
                          <w:smallCaps/>
                          <w:color w:val="1F3864"/>
                          <w:sz w:val="28"/>
                          <w:szCs w:val="28"/>
                          <w:lang w:val="sr-Cyrl-RS"/>
                        </w:rPr>
                        <w:t>АРАЋИН</w:t>
                      </w:r>
                    </w:p>
                    <w:p w14:paraId="6B7A9AA3" w14:textId="77777777" w:rsidR="008A56AE" w:rsidRDefault="008A56AE">
                      <w:pPr>
                        <w:spacing w:after="0" w:line="240" w:lineRule="auto"/>
                        <w:jc w:val="center"/>
                        <w:textDirection w:val="btLr"/>
                      </w:pPr>
                    </w:p>
                    <w:p w14:paraId="598B58F9" w14:textId="77777777" w:rsidR="008A56AE" w:rsidRDefault="008A56AE">
                      <w:pPr>
                        <w:spacing w:after="0" w:line="240" w:lineRule="auto"/>
                        <w:jc w:val="center"/>
                        <w:textDirection w:val="btLr"/>
                      </w:pPr>
                    </w:p>
                    <w:p w14:paraId="51E128BD" w14:textId="77777777" w:rsidR="008A56AE" w:rsidRDefault="008A56AE">
                      <w:pPr>
                        <w:spacing w:line="258" w:lineRule="auto"/>
                        <w:textDirection w:val="btLr"/>
                      </w:pPr>
                    </w:p>
                    <w:p w14:paraId="45E4C429" w14:textId="77777777" w:rsidR="008A56AE" w:rsidRDefault="008A56AE">
                      <w:pPr>
                        <w:spacing w:line="258" w:lineRule="auto"/>
                        <w:ind w:left="450"/>
                        <w:textDirection w:val="btLr"/>
                      </w:pPr>
                    </w:p>
                    <w:p w14:paraId="74462924" w14:textId="77777777" w:rsidR="008A56AE" w:rsidRPr="00D60EF8" w:rsidRDefault="008A56AE">
                      <w:pPr>
                        <w:spacing w:line="258" w:lineRule="auto"/>
                        <w:ind w:left="450"/>
                        <w:jc w:val="center"/>
                        <w:textDirection w:val="btLr"/>
                      </w:pPr>
                    </w:p>
                    <w:p w14:paraId="42A53886" w14:textId="77777777" w:rsidR="008A56AE" w:rsidRDefault="008A56AE">
                      <w:pPr>
                        <w:spacing w:line="258" w:lineRule="auto"/>
                        <w:textDirection w:val="btLr"/>
                      </w:pPr>
                    </w:p>
                  </w:txbxContent>
                </v:textbox>
                <w10:wrap type="square" anchorx="margin" anchory="page"/>
              </v:rect>
            </w:pict>
          </mc:Fallback>
        </mc:AlternateContent>
      </w:r>
      <w:r w:rsidR="00917FBA">
        <w:rPr>
          <w:noProof/>
        </w:rPr>
        <mc:AlternateContent>
          <mc:Choice Requires="wps">
            <w:drawing>
              <wp:anchor distT="0" distB="0" distL="114300" distR="114300" simplePos="0" relativeHeight="251659264" behindDoc="0" locked="0" layoutInCell="1" hidden="0" allowOverlap="1" wp14:anchorId="18ACEC63" wp14:editId="3CF55939">
                <wp:simplePos x="0" y="0"/>
                <wp:positionH relativeFrom="margin">
                  <wp:align>right</wp:align>
                </wp:positionH>
                <wp:positionV relativeFrom="page">
                  <wp:posOffset>226378</wp:posOffset>
                </wp:positionV>
                <wp:extent cx="603885" cy="997077"/>
                <wp:effectExtent l="0" t="0" r="0" b="0"/>
                <wp:wrapNone/>
                <wp:docPr id="133" name="Rectangle 133"/>
                <wp:cNvGraphicFramePr/>
                <a:graphic xmlns:a="http://schemas.openxmlformats.org/drawingml/2006/main">
                  <a:graphicData uri="http://schemas.microsoft.com/office/word/2010/wordprocessingShape">
                    <wps:wsp>
                      <wps:cNvSpPr/>
                      <wps:spPr>
                        <a:xfrm>
                          <a:off x="5048820" y="3286224"/>
                          <a:ext cx="594360" cy="987552"/>
                        </a:xfrm>
                        <a:prstGeom prst="rect">
                          <a:avLst/>
                        </a:prstGeom>
                        <a:solidFill>
                          <a:schemeClr val="accent1"/>
                        </a:solidFill>
                        <a:ln>
                          <a:noFill/>
                        </a:ln>
                      </wps:spPr>
                      <wps:txbx>
                        <w:txbxContent>
                          <w:p w14:paraId="6E00BF0F" w14:textId="71729CDC" w:rsidR="008A56AE" w:rsidRDefault="00917FBA">
                            <w:pPr>
                              <w:spacing w:after="0" w:line="240" w:lineRule="auto"/>
                              <w:jc w:val="right"/>
                              <w:textDirection w:val="btLr"/>
                            </w:pPr>
                            <w:r>
                              <w:rPr>
                                <w:rFonts w:ascii="Arial" w:eastAsia="Arial" w:hAnsi="Arial" w:cs="Arial"/>
                                <w:color w:val="FFFFFF"/>
                                <w:sz w:val="24"/>
                              </w:rPr>
                              <w:t>202</w:t>
                            </w:r>
                            <w:r w:rsidR="00B970C1">
                              <w:rPr>
                                <w:rFonts w:ascii="Arial" w:eastAsia="Arial" w:hAnsi="Arial" w:cs="Arial"/>
                                <w:color w:val="FFFFFF"/>
                                <w:sz w:val="24"/>
                              </w:rPr>
                              <w:t>6</w:t>
                            </w:r>
                          </w:p>
                        </w:txbxContent>
                      </wps:txbx>
                      <wps:bodyPr spcFirstLastPara="1" wrap="square" lIns="45700" tIns="45700" rIns="45700" bIns="45700" anchor="b" anchorCtr="0">
                        <a:noAutofit/>
                      </wps:bodyPr>
                    </wps:wsp>
                  </a:graphicData>
                </a:graphic>
              </wp:anchor>
            </w:drawing>
          </mc:Choice>
          <mc:Fallback>
            <w:pict>
              <v:rect w14:anchorId="18ACEC63" id="Rectangle 133" o:spid="_x0000_s1027" style="position:absolute;left:0;text-align:left;margin-left:-3.65pt;margin-top:17.85pt;width:47.55pt;height:78.5pt;z-index:251659264;visibility:visible;mso-wrap-style:square;mso-wrap-distance-left:9pt;mso-wrap-distance-top:0;mso-wrap-distance-right:9pt;mso-wrap-distance-bottom:0;mso-position-horizontal:right;mso-position-horizontal-relative:margin;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" fillcolor="#5b9bd5 [3204]" stroked="f">
                <v:textbox inset="1.2694mm,1.2694mm,1.2694mm,1.2694mm">
                  <w:txbxContent>
                    <w:p w14:paraId="6E00BF0F" w14:textId="71729CDC" w:rsidR="008A56AE" w:rsidRDefault="00917FBA">
                      <w:pPr>
                        <w:spacing w:after="0" w:line="240" w:lineRule="auto"/>
                        <w:jc w:val="right"/>
                        <w:textDirection w:val="btLr"/>
                      </w:pPr>
                      <w:r>
                        <w:rPr>
                          <w:rFonts w:ascii="Arial" w:eastAsia="Arial" w:hAnsi="Arial" w:cs="Arial"/>
                          <w:color w:val="FFFFFF"/>
                          <w:sz w:val="24"/>
                        </w:rPr>
                        <w:t>202</w:t>
                      </w:r>
                      <w:r w:rsidR="00B970C1">
                        <w:rPr>
                          <w:rFonts w:ascii="Arial" w:eastAsia="Arial" w:hAnsi="Arial" w:cs="Arial"/>
                          <w:color w:val="FFFFFF"/>
                          <w:sz w:val="24"/>
                        </w:rPr>
                        <w:t>6</w:t>
                      </w:r>
                    </w:p>
                  </w:txbxContent>
                </v:textbox>
                <w10:wrap anchorx="margin" anchory="page"/>
              </v:rect>
            </w:pict>
          </mc:Fallback>
        </mc:AlternateContent>
      </w:r>
      <w:r w:rsidR="00917FBA">
        <w:br w:type="page"/>
      </w:r>
    </w:p>
    <w:p w14:paraId="4AEBB664" w14:textId="77777777" w:rsidR="008A56AE" w:rsidRDefault="008A56AE">
      <w:pPr>
        <w:rPr>
          <w:color w:val="000000"/>
        </w:rPr>
      </w:pPr>
    </w:p>
    <w:p w14:paraId="4FC0F1FE" w14:textId="77777777" w:rsidR="008A56AE" w:rsidRDefault="00917FBA">
      <w:pPr>
        <w:keepNext/>
        <w:keepLines/>
        <w:pBdr>
          <w:top w:val="nil"/>
          <w:left w:val="nil"/>
          <w:bottom w:val="nil"/>
          <w:right w:val="nil"/>
          <w:between w:val="nil"/>
        </w:pBdr>
        <w:tabs>
          <w:tab w:val="left" w:pos="360"/>
        </w:tabs>
        <w:spacing w:before="240" w:after="0"/>
        <w:ind w:left="360" w:hanging="360"/>
        <w:rPr>
          <w:b/>
          <w:bCs/>
          <w:color w:val="2F5496"/>
          <w:sz w:val="24"/>
          <w:szCs w:val="24"/>
          <w:u w:val="single"/>
        </w:rPr>
      </w:pPr>
      <w:r>
        <w:rPr>
          <w:b/>
          <w:bCs/>
          <w:color w:val="2F5496"/>
          <w:sz w:val="24"/>
          <w:szCs w:val="24"/>
          <w:u w:val="single"/>
        </w:rPr>
        <w:t>Садржај</w:t>
      </w:r>
    </w:p>
    <w:p w14:paraId="38108B0B" w14:textId="77777777" w:rsidR="008A56AE" w:rsidRDefault="008A56AE"/>
    <w:sdt>
      <w:sdtPr>
        <w:id w:val="-429976221"/>
        <w:docPartObj>
          <w:docPartGallery w:val="Table of Contents"/>
          <w:docPartUnique/>
        </w:docPartObj>
      </w:sdtPr>
      <w:sdtEndPr/>
      <w:sdtContent>
        <w:p w14:paraId="6DB302CE" w14:textId="2C4FAD14" w:rsidR="008A56AE" w:rsidRDefault="00917FBA">
          <w:pPr>
            <w:pBdr>
              <w:top w:val="nil"/>
              <w:left w:val="nil"/>
              <w:bottom w:val="nil"/>
              <w:right w:val="nil"/>
              <w:between w:val="nil"/>
            </w:pBdr>
            <w:tabs>
              <w:tab w:val="left" w:pos="440"/>
              <w:tab w:val="right" w:pos="10070"/>
            </w:tabs>
            <w:spacing w:after="100"/>
            <w:rPr>
              <w:color w:val="000000"/>
            </w:rPr>
          </w:pPr>
          <w:r>
            <w:fldChar w:fldCharType="begin"/>
          </w:r>
          <w:r>
            <w:instrText xml:space="preserve"> TOC \h \u \z \t "Heading 1,1,Heading 2,2,Heading 3,3,"</w:instrText>
          </w:r>
          <w:r>
            <w:fldChar w:fldCharType="separate"/>
          </w:r>
          <w:hyperlink w:anchor="_heading=h.jzx4fgr6pxa6">
            <w:r>
              <w:rPr>
                <w:color w:val="000000"/>
              </w:rPr>
              <w:t>I.</w:t>
            </w:r>
            <w:r>
              <w:rPr>
                <w:color w:val="000000"/>
              </w:rPr>
              <w:tab/>
            </w:r>
          </w:hyperlink>
          <w:r>
            <w:fldChar w:fldCharType="begin"/>
          </w:r>
          <w:r>
            <w:instrText xml:space="preserve"> PAGEREF _heading=h.jzx4fgr6pxa6 \h </w:instrText>
          </w:r>
          <w:r>
            <w:fldChar w:fldCharType="separate"/>
          </w:r>
          <w:r>
            <w:rPr>
              <w:b/>
              <w:bCs/>
              <w:color w:val="000000"/>
            </w:rPr>
            <w:t>Увод</w:t>
          </w:r>
          <w:r w:rsidR="000D68B7">
            <w:rPr>
              <w:b/>
              <w:bCs/>
              <w:color w:val="000000"/>
              <w:lang w:val="sr-Cyrl-RS"/>
            </w:rPr>
            <w:t>.........................................................................................................................................................</w:t>
          </w:r>
          <w:r>
            <w:rPr>
              <w:color w:val="000000"/>
            </w:rPr>
            <w:tab/>
            <w:t>1</w:t>
          </w:r>
          <w:r>
            <w:fldChar w:fldCharType="end"/>
          </w:r>
        </w:p>
        <w:p w14:paraId="077F8290" w14:textId="77777777" w:rsidR="008A56AE" w:rsidRDefault="00917FBA">
          <w:pPr>
            <w:pBdr>
              <w:top w:val="nil"/>
              <w:left w:val="nil"/>
              <w:bottom w:val="nil"/>
              <w:right w:val="nil"/>
              <w:between w:val="nil"/>
            </w:pBdr>
            <w:tabs>
              <w:tab w:val="right" w:leader="dot" w:pos="10070"/>
            </w:tabs>
            <w:spacing w:after="100"/>
            <w:ind w:left="220"/>
            <w:rPr>
              <w:color w:val="000000"/>
            </w:rPr>
          </w:pPr>
          <w:hyperlink w:anchor="_heading=h.twv74f9lnzod">
            <w:r>
              <w:rPr>
                <w:color w:val="000000"/>
              </w:rPr>
              <w:t>Сврха ангажмана заинтересованих страна:</w:t>
            </w:r>
            <w:r>
              <w:rPr>
                <w:color w:val="000000"/>
              </w:rPr>
              <w:tab/>
              <w:t>3</w:t>
            </w:r>
          </w:hyperlink>
        </w:p>
        <w:p w14:paraId="41C08D2D" w14:textId="5BF8F6F5" w:rsidR="008A56AE" w:rsidRDefault="00917FBA">
          <w:pPr>
            <w:pBdr>
              <w:top w:val="nil"/>
              <w:left w:val="nil"/>
              <w:bottom w:val="nil"/>
              <w:right w:val="nil"/>
              <w:between w:val="nil"/>
            </w:pBdr>
            <w:tabs>
              <w:tab w:val="left" w:pos="440"/>
              <w:tab w:val="right" w:pos="10070"/>
            </w:tabs>
            <w:spacing w:after="100"/>
            <w:rPr>
              <w:color w:val="000000"/>
            </w:rPr>
          </w:pPr>
          <w:hyperlink w:anchor="_heading=h.vhks1c1ix99e">
            <w:r>
              <w:rPr>
                <w:color w:val="000000"/>
              </w:rPr>
              <w:t>II.</w:t>
            </w:r>
            <w:r>
              <w:rPr>
                <w:color w:val="000000"/>
              </w:rPr>
              <w:tab/>
            </w:r>
          </w:hyperlink>
          <w:r>
            <w:fldChar w:fldCharType="begin"/>
          </w:r>
          <w:r>
            <w:instrText xml:space="preserve"> PAGEREF _heading=h.vhks1c1ix99e \h </w:instrText>
          </w:r>
          <w:r>
            <w:fldChar w:fldCharType="separate"/>
          </w:r>
          <w:r>
            <w:rPr>
              <w:b/>
              <w:bCs/>
              <w:color w:val="000000"/>
            </w:rPr>
            <w:t>Идентификација заинтересованих страна:</w:t>
          </w:r>
          <w:r w:rsidR="000D68B7">
            <w:rPr>
              <w:b/>
              <w:bCs/>
              <w:color w:val="000000"/>
              <w:lang w:val="sr-Cyrl-RS"/>
            </w:rPr>
            <w:t xml:space="preserve"> ............................................................................................</w:t>
          </w:r>
          <w:r>
            <w:rPr>
              <w:color w:val="000000"/>
            </w:rPr>
            <w:tab/>
            <w:t>3</w:t>
          </w:r>
          <w:r>
            <w:fldChar w:fldCharType="end"/>
          </w:r>
        </w:p>
        <w:p w14:paraId="12F4E066" w14:textId="77777777" w:rsidR="008A56AE" w:rsidRDefault="00917FBA">
          <w:pPr>
            <w:pBdr>
              <w:top w:val="nil"/>
              <w:left w:val="nil"/>
              <w:bottom w:val="nil"/>
              <w:right w:val="nil"/>
              <w:between w:val="nil"/>
            </w:pBdr>
            <w:tabs>
              <w:tab w:val="right" w:leader="dot" w:pos="10070"/>
            </w:tabs>
            <w:spacing w:after="100"/>
            <w:ind w:left="440"/>
            <w:rPr>
              <w:color w:val="000000"/>
            </w:rPr>
          </w:pPr>
          <w:hyperlink w:anchor="_heading=h.raprimadznv9">
            <w:r>
              <w:rPr>
                <w:color w:val="000000"/>
              </w:rPr>
              <w:t>Табела 1. Идентификоване заинтересоване стране за комуникацију током реализације Подпројекта</w:t>
            </w:r>
            <w:r>
              <w:rPr>
                <w:color w:val="000000"/>
              </w:rPr>
              <w:tab/>
              <w:t>5</w:t>
            </w:r>
          </w:hyperlink>
        </w:p>
        <w:p w14:paraId="575175DB" w14:textId="4DA065C8" w:rsidR="008A56AE" w:rsidRDefault="00917FBA">
          <w:pPr>
            <w:pBdr>
              <w:top w:val="nil"/>
              <w:left w:val="nil"/>
              <w:bottom w:val="nil"/>
              <w:right w:val="nil"/>
              <w:between w:val="nil"/>
            </w:pBdr>
            <w:tabs>
              <w:tab w:val="left" w:pos="440"/>
              <w:tab w:val="right" w:pos="10070"/>
            </w:tabs>
            <w:spacing w:after="100"/>
            <w:rPr>
              <w:color w:val="000000"/>
            </w:rPr>
          </w:pPr>
          <w:hyperlink w:anchor="_heading=h.mkui5o7d571z">
            <w:r>
              <w:rPr>
                <w:color w:val="000000"/>
              </w:rPr>
              <w:t>III.</w:t>
            </w:r>
            <w:r>
              <w:rPr>
                <w:color w:val="000000"/>
              </w:rPr>
              <w:tab/>
            </w:r>
          </w:hyperlink>
          <w:r>
            <w:fldChar w:fldCharType="begin"/>
          </w:r>
          <w:r>
            <w:instrText xml:space="preserve"> PAGEREF _heading=h.mkui5o7d571z \h </w:instrText>
          </w:r>
          <w:r>
            <w:fldChar w:fldCharType="separate"/>
          </w:r>
          <w:r>
            <w:rPr>
              <w:b/>
              <w:bCs/>
              <w:color w:val="000000"/>
            </w:rPr>
            <w:t>Циљеви ангажовања заинтересованих страна</w:t>
          </w:r>
          <w:r>
            <w:rPr>
              <w:color w:val="000000"/>
            </w:rPr>
            <w:t>:</w:t>
          </w:r>
          <w:r w:rsidR="000D68B7">
            <w:rPr>
              <w:color w:val="000000"/>
              <w:lang w:val="sr-Cyrl-RS"/>
            </w:rPr>
            <w:t xml:space="preserve"> ..........................................................................................</w:t>
          </w:r>
          <w:r>
            <w:rPr>
              <w:color w:val="000000"/>
            </w:rPr>
            <w:tab/>
            <w:t>9</w:t>
          </w:r>
          <w:r>
            <w:fldChar w:fldCharType="end"/>
          </w:r>
        </w:p>
        <w:p w14:paraId="6B23335D" w14:textId="77777777" w:rsidR="008A56AE" w:rsidRDefault="00917FBA">
          <w:pPr>
            <w:pBdr>
              <w:top w:val="nil"/>
              <w:left w:val="nil"/>
              <w:bottom w:val="nil"/>
              <w:right w:val="nil"/>
              <w:between w:val="nil"/>
            </w:pBdr>
            <w:tabs>
              <w:tab w:val="right" w:leader="dot" w:pos="10070"/>
            </w:tabs>
            <w:spacing w:after="100"/>
            <w:ind w:left="440"/>
            <w:rPr>
              <w:color w:val="000000"/>
            </w:rPr>
          </w:pPr>
          <w:hyperlink w:anchor="_heading=h.ajf7gtij079w">
            <w:r>
              <w:rPr>
                <w:color w:val="000000"/>
              </w:rPr>
              <w:t>Табела 2. Идентификоване заинтересоване стране, начин  и карактеристике комуникације</w:t>
            </w:r>
            <w:r>
              <w:rPr>
                <w:color w:val="000000"/>
              </w:rPr>
              <w:tab/>
              <w:t>10</w:t>
            </w:r>
          </w:hyperlink>
        </w:p>
        <w:p w14:paraId="40766AB3" w14:textId="2484FCF3" w:rsidR="008A56AE" w:rsidRDefault="00917FBA">
          <w:pPr>
            <w:pBdr>
              <w:top w:val="nil"/>
              <w:left w:val="nil"/>
              <w:bottom w:val="nil"/>
              <w:right w:val="nil"/>
              <w:between w:val="nil"/>
            </w:pBdr>
            <w:tabs>
              <w:tab w:val="left" w:pos="440"/>
              <w:tab w:val="right" w:pos="10070"/>
            </w:tabs>
            <w:spacing w:after="100"/>
            <w:rPr>
              <w:color w:val="000000"/>
            </w:rPr>
          </w:pPr>
          <w:hyperlink w:anchor="_heading=h.o552y7ozql6t">
            <w:r>
              <w:rPr>
                <w:color w:val="000000"/>
              </w:rPr>
              <w:t>IV.</w:t>
            </w:r>
            <w:r>
              <w:rPr>
                <w:color w:val="000000"/>
              </w:rPr>
              <w:tab/>
            </w:r>
          </w:hyperlink>
          <w:r>
            <w:fldChar w:fldCharType="begin"/>
          </w:r>
          <w:r>
            <w:instrText xml:space="preserve"> PAGEREF _heading=h.o552y7ozql6t \h </w:instrText>
          </w:r>
          <w:r>
            <w:fldChar w:fldCharType="separate"/>
          </w:r>
          <w:r>
            <w:rPr>
              <w:b/>
              <w:bCs/>
              <w:color w:val="000000"/>
            </w:rPr>
            <w:t>Процедуре за решавање жалби или спорова</w:t>
          </w:r>
          <w:r w:rsidR="004744B4">
            <w:rPr>
              <w:b/>
              <w:bCs/>
              <w:color w:val="000000"/>
              <w:lang w:val="sr-Cyrl-RS"/>
            </w:rPr>
            <w:t xml:space="preserve"> .....................................................................................</w:t>
          </w:r>
          <w:r>
            <w:rPr>
              <w:color w:val="000000"/>
            </w:rPr>
            <w:tab/>
            <w:t>13</w:t>
          </w:r>
          <w:r>
            <w:fldChar w:fldCharType="end"/>
          </w:r>
        </w:p>
        <w:p w14:paraId="19E82EDE" w14:textId="6DAAB6D3" w:rsidR="008A56AE" w:rsidRDefault="00917FBA">
          <w:pPr>
            <w:pBdr>
              <w:top w:val="nil"/>
              <w:left w:val="nil"/>
              <w:bottom w:val="nil"/>
              <w:right w:val="nil"/>
              <w:between w:val="nil"/>
            </w:pBdr>
            <w:tabs>
              <w:tab w:val="left" w:pos="440"/>
              <w:tab w:val="right" w:pos="10070"/>
            </w:tabs>
            <w:spacing w:after="100"/>
            <w:rPr>
              <w:color w:val="000000"/>
            </w:rPr>
          </w:pPr>
          <w:hyperlink w:anchor="_heading=h.625ukff32ncu">
            <w:r>
              <w:rPr>
                <w:color w:val="000000"/>
              </w:rPr>
              <w:t>V.</w:t>
            </w:r>
            <w:r>
              <w:rPr>
                <w:color w:val="000000"/>
              </w:rPr>
              <w:tab/>
              <w:t>Праћење и извештавање:</w:t>
            </w:r>
            <w:r w:rsidR="004744B4">
              <w:rPr>
                <w:color w:val="000000"/>
                <w:lang w:val="sr-Cyrl-RS"/>
              </w:rPr>
              <w:t xml:space="preserve"> ............................................................................................................................</w:t>
            </w:r>
            <w:r>
              <w:rPr>
                <w:color w:val="000000"/>
              </w:rPr>
              <w:tab/>
              <w:t>14</w:t>
            </w:r>
          </w:hyperlink>
        </w:p>
        <w:p w14:paraId="7B5ACC51" w14:textId="5F642317" w:rsidR="008A56AE" w:rsidRDefault="00917FBA">
          <w:pPr>
            <w:pBdr>
              <w:top w:val="nil"/>
              <w:left w:val="nil"/>
              <w:bottom w:val="nil"/>
              <w:right w:val="nil"/>
              <w:between w:val="nil"/>
            </w:pBdr>
            <w:tabs>
              <w:tab w:val="left" w:pos="440"/>
              <w:tab w:val="right" w:pos="10070"/>
            </w:tabs>
            <w:spacing w:after="100"/>
            <w:rPr>
              <w:color w:val="000000"/>
            </w:rPr>
          </w:pPr>
          <w:hyperlink w:anchor="_heading=h.5obflcdm7sir">
            <w:r>
              <w:rPr>
                <w:color w:val="000000"/>
              </w:rPr>
              <w:t>VI.</w:t>
            </w:r>
            <w:r>
              <w:rPr>
                <w:color w:val="000000"/>
              </w:rPr>
              <w:tab/>
              <w:t>Одобрење и потписи:</w:t>
            </w:r>
            <w:r w:rsidR="00D24E8C">
              <w:rPr>
                <w:color w:val="000000"/>
                <w:lang w:val="sr-Cyrl-RS"/>
              </w:rPr>
              <w:t xml:space="preserve"> ...................................................................................................................................</w:t>
            </w:r>
            <w:r>
              <w:rPr>
                <w:color w:val="000000"/>
              </w:rPr>
              <w:tab/>
              <w:t>15</w:t>
            </w:r>
          </w:hyperlink>
        </w:p>
        <w:p w14:paraId="655D3F2D" w14:textId="77777777" w:rsidR="008A56AE" w:rsidRDefault="00917FBA">
          <w:pPr>
            <w:pBdr>
              <w:top w:val="nil"/>
              <w:left w:val="nil"/>
              <w:bottom w:val="nil"/>
              <w:right w:val="nil"/>
              <w:between w:val="nil"/>
            </w:pBdr>
            <w:tabs>
              <w:tab w:val="right" w:leader="dot" w:pos="10070"/>
            </w:tabs>
            <w:spacing w:after="100"/>
            <w:ind w:left="220"/>
            <w:jc w:val="both"/>
            <w:rPr>
              <w:color w:val="000000"/>
            </w:rPr>
          </w:pPr>
          <w:hyperlink w:anchor="_heading=h.vrbjcmohq44">
            <w:r>
              <w:rPr>
                <w:color w:val="000000"/>
              </w:rPr>
              <w:t>Прилог 01: Жалбени формулар</w:t>
            </w:r>
            <w:r>
              <w:rPr>
                <w:color w:val="000000"/>
              </w:rPr>
              <w:tab/>
              <w:t>16</w:t>
            </w:r>
          </w:hyperlink>
        </w:p>
        <w:p w14:paraId="454D9603" w14:textId="3E4A1E21" w:rsidR="008A56AE" w:rsidRDefault="00917FBA">
          <w:pPr>
            <w:pBdr>
              <w:top w:val="nil"/>
              <w:left w:val="nil"/>
              <w:bottom w:val="nil"/>
              <w:right w:val="nil"/>
              <w:between w:val="nil"/>
            </w:pBdr>
            <w:tabs>
              <w:tab w:val="left" w:pos="440"/>
              <w:tab w:val="right" w:pos="10070"/>
            </w:tabs>
            <w:spacing w:after="100"/>
            <w:ind w:left="220"/>
            <w:jc w:val="both"/>
            <w:rPr>
              <w:color w:val="000000"/>
            </w:rPr>
          </w:pPr>
          <w:hyperlink w:anchor="_heading=h.m11zbe7outcw">
            <w:r>
              <w:rPr>
                <w:color w:val="000000"/>
              </w:rPr>
              <w:t>Прилог 02 – Евиденција решавања жалби на локалном нивоу</w:t>
            </w:r>
            <w:r w:rsidR="00D24E8C">
              <w:rPr>
                <w:color w:val="000000"/>
                <w:lang w:val="sr-Cyrl-RS"/>
              </w:rPr>
              <w:t xml:space="preserve"> ....................................................................</w:t>
            </w:r>
            <w:r>
              <w:rPr>
                <w:color w:val="000000"/>
              </w:rPr>
              <w:tab/>
              <w:t>18</w:t>
            </w:r>
          </w:hyperlink>
        </w:p>
        <w:p w14:paraId="4C80C3CF" w14:textId="42B42DDC" w:rsidR="008A56AE" w:rsidRDefault="00917FBA">
          <w:pPr>
            <w:pBdr>
              <w:top w:val="nil"/>
              <w:left w:val="nil"/>
              <w:bottom w:val="nil"/>
              <w:right w:val="nil"/>
              <w:between w:val="nil"/>
            </w:pBdr>
            <w:tabs>
              <w:tab w:val="left" w:pos="440"/>
              <w:tab w:val="right" w:pos="10070"/>
            </w:tabs>
            <w:spacing w:after="100"/>
            <w:ind w:left="220"/>
            <w:jc w:val="both"/>
            <w:rPr>
              <w:color w:val="000000"/>
            </w:rPr>
          </w:pPr>
          <w:hyperlink w:anchor="_heading=h.ocl07mjp8q37">
            <w:r>
              <w:rPr>
                <w:color w:val="000000"/>
              </w:rPr>
              <w:t>Евиденција решавања жалби на централном нивоу</w:t>
            </w:r>
            <w:r w:rsidR="00D24E8C">
              <w:rPr>
                <w:color w:val="000000"/>
                <w:lang w:val="sr-Cyrl-RS"/>
              </w:rPr>
              <w:t xml:space="preserve"> .....................................................................................</w:t>
            </w:r>
            <w:r>
              <w:rPr>
                <w:color w:val="000000"/>
              </w:rPr>
              <w:tab/>
              <w:t>18</w:t>
            </w:r>
          </w:hyperlink>
        </w:p>
        <w:p w14:paraId="02E4CA6C" w14:textId="5C33CECE" w:rsidR="008A56AE" w:rsidRDefault="00917FBA">
          <w:pPr>
            <w:pBdr>
              <w:top w:val="nil"/>
              <w:left w:val="nil"/>
              <w:bottom w:val="nil"/>
              <w:right w:val="nil"/>
              <w:between w:val="nil"/>
            </w:pBdr>
            <w:tabs>
              <w:tab w:val="left" w:pos="440"/>
              <w:tab w:val="right" w:pos="10070"/>
            </w:tabs>
            <w:spacing w:after="100"/>
            <w:ind w:left="220"/>
            <w:jc w:val="both"/>
            <w:rPr>
              <w:color w:val="000000"/>
            </w:rPr>
          </w:pPr>
          <w:hyperlink w:anchor="_heading=h.brigk8j9lxrm">
            <w:r>
              <w:rPr>
                <w:color w:val="000000"/>
              </w:rPr>
              <w:t>Прилог 03 –Интерни регистар укључивања заинтересованих страна</w:t>
            </w:r>
            <w:r w:rsidR="00D24E8C">
              <w:rPr>
                <w:color w:val="000000"/>
                <w:lang w:val="sr-Cyrl-RS"/>
              </w:rPr>
              <w:t xml:space="preserve"> ..........................................................</w:t>
            </w:r>
            <w:r>
              <w:rPr>
                <w:color w:val="000000"/>
              </w:rPr>
              <w:tab/>
              <w:t>19</w:t>
            </w:r>
          </w:hyperlink>
        </w:p>
        <w:p w14:paraId="1E364C21" w14:textId="69F06AFC" w:rsidR="008A56AE" w:rsidRDefault="00917FBA">
          <w:pPr>
            <w:pBdr>
              <w:top w:val="nil"/>
              <w:left w:val="nil"/>
              <w:bottom w:val="nil"/>
              <w:right w:val="nil"/>
              <w:between w:val="nil"/>
            </w:pBdr>
            <w:tabs>
              <w:tab w:val="left" w:pos="440"/>
              <w:tab w:val="right" w:pos="10070"/>
            </w:tabs>
            <w:spacing w:after="100"/>
            <w:ind w:left="220"/>
            <w:jc w:val="both"/>
            <w:rPr>
              <w:color w:val="000000"/>
            </w:rPr>
          </w:pPr>
          <w:hyperlink w:anchor="_heading=h.8f5keh9leqb">
            <w:r>
              <w:rPr>
                <w:color w:val="000000"/>
              </w:rPr>
              <w:t>Прилог 04 – Потенцијална зона директног утицаја реализације По</w:t>
            </w:r>
            <w:r w:rsidR="00485932">
              <w:rPr>
                <w:color w:val="000000"/>
                <w:lang w:val="sr-Cyrl-RS"/>
              </w:rPr>
              <w:t>т</w:t>
            </w:r>
            <w:r>
              <w:rPr>
                <w:color w:val="000000"/>
              </w:rPr>
              <w:t xml:space="preserve">пројекта на становништво </w:t>
            </w:r>
            <w:r w:rsidR="00836C09">
              <w:rPr>
                <w:color w:val="000000"/>
                <w:lang w:val="sr-Cyrl-RS"/>
              </w:rPr>
              <w:t>П</w:t>
            </w:r>
            <w:r w:rsidR="0047224D">
              <w:rPr>
                <w:color w:val="000000"/>
                <w:lang w:val="sr-Cyrl-RS"/>
              </w:rPr>
              <w:t>араћина</w:t>
            </w:r>
            <w:r>
              <w:rPr>
                <w:color w:val="000000"/>
              </w:rPr>
              <w:tab/>
              <w:t>20</w:t>
            </w:r>
          </w:hyperlink>
        </w:p>
        <w:p w14:paraId="24135EFD" w14:textId="768063A9" w:rsidR="008A56AE" w:rsidRDefault="00917FBA">
          <w:pPr>
            <w:pBdr>
              <w:top w:val="nil"/>
              <w:left w:val="nil"/>
              <w:bottom w:val="nil"/>
              <w:right w:val="nil"/>
              <w:between w:val="nil"/>
            </w:pBdr>
            <w:tabs>
              <w:tab w:val="right" w:leader="dot" w:pos="10070"/>
            </w:tabs>
            <w:spacing w:after="100"/>
            <w:ind w:left="220"/>
            <w:jc w:val="both"/>
            <w:rPr>
              <w:color w:val="000000"/>
            </w:rPr>
          </w:pPr>
          <w:hyperlink w:anchor="_heading=h.h4d4r9xeo26q">
            <w:r>
              <w:rPr>
                <w:color w:val="000000"/>
              </w:rPr>
              <w:t xml:space="preserve">Прилог 05. Списак удружења на територији </w:t>
            </w:r>
            <w:r w:rsidR="00651277">
              <w:rPr>
                <w:color w:val="000000"/>
                <w:lang w:val="sr-Cyrl-RS"/>
              </w:rPr>
              <w:t>Параћина</w:t>
            </w:r>
            <w:r>
              <w:rPr>
                <w:color w:val="000000"/>
              </w:rPr>
              <w:tab/>
              <w:t>22</w:t>
            </w:r>
          </w:hyperlink>
        </w:p>
        <w:p w14:paraId="162FE7F4" w14:textId="77777777" w:rsidR="008A56AE" w:rsidRDefault="00917FBA">
          <w:r>
            <w:fldChar w:fldCharType="end"/>
          </w:r>
        </w:p>
      </w:sdtContent>
    </w:sdt>
    <w:p w14:paraId="46E23F87" w14:textId="77777777" w:rsidR="008A56AE" w:rsidRDefault="008A56AE">
      <w:pPr>
        <w:tabs>
          <w:tab w:val="left" w:pos="3435"/>
        </w:tabs>
        <w:rPr>
          <w:color w:val="000000"/>
          <w:sz w:val="27"/>
          <w:szCs w:val="27"/>
        </w:rPr>
      </w:pPr>
    </w:p>
    <w:p w14:paraId="70ABE73F" w14:textId="77777777" w:rsidR="008A56AE" w:rsidRDefault="008A56AE">
      <w:pPr>
        <w:rPr>
          <w:color w:val="000000"/>
          <w:sz w:val="27"/>
          <w:szCs w:val="27"/>
        </w:rPr>
        <w:sectPr w:rsidR="008A56AE">
          <w:headerReference w:type="default" r:id="rId8"/>
          <w:footerReference w:type="default" r:id="rId9"/>
          <w:footerReference w:type="first" r:id="rId10"/>
          <w:pgSz w:w="12240" w:h="15840"/>
          <w:pgMar w:top="1440" w:right="1080" w:bottom="1440" w:left="1080" w:header="720" w:footer="720" w:gutter="0"/>
          <w:pgNumType w:start="0"/>
          <w:cols w:space="720"/>
          <w:titlePg/>
        </w:sectPr>
      </w:pPr>
    </w:p>
    <w:p w14:paraId="0DD3477D" w14:textId="77777777" w:rsidR="008A56AE" w:rsidRDefault="008A56AE"/>
    <w:p w14:paraId="7D6A3397" w14:textId="77777777" w:rsidR="008A56AE" w:rsidRDefault="00917FBA">
      <w:pPr>
        <w:rPr>
          <w:color w:val="1F4E79"/>
        </w:rPr>
      </w:pPr>
      <w:r>
        <w:rPr>
          <w:color w:val="1F4E79"/>
        </w:rPr>
        <w:t>Списак скраћеница</w:t>
      </w:r>
    </w:p>
    <w:p w14:paraId="6E4A15FF" w14:textId="77777777" w:rsidR="008A56AE" w:rsidRDefault="00917FBA">
      <w:pPr>
        <w:pBdr>
          <w:top w:val="nil"/>
          <w:left w:val="nil"/>
          <w:bottom w:val="nil"/>
          <w:right w:val="nil"/>
          <w:between w:val="nil"/>
        </w:pBdr>
        <w:spacing w:after="120" w:line="240" w:lineRule="auto"/>
        <w:rPr>
          <w:color w:val="000000"/>
        </w:rPr>
      </w:pPr>
      <w:r>
        <w:rPr>
          <w:color w:val="000000"/>
        </w:rPr>
        <w:t>Пројекат (LIID) – Пројекат развоја локалне инфраструктуре и институционалног развоја (LIID)</w:t>
      </w:r>
    </w:p>
    <w:p w14:paraId="2B3AD871" w14:textId="77777777" w:rsidR="008A56AE" w:rsidRDefault="00917FBA">
      <w:pPr>
        <w:pBdr>
          <w:top w:val="nil"/>
          <w:left w:val="nil"/>
          <w:bottom w:val="nil"/>
          <w:right w:val="nil"/>
          <w:between w:val="nil"/>
        </w:pBdr>
        <w:spacing w:after="120" w:line="240" w:lineRule="auto"/>
        <w:rPr>
          <w:color w:val="000000"/>
        </w:rPr>
      </w:pPr>
      <w:r>
        <w:rPr>
          <w:color w:val="000000"/>
        </w:rPr>
        <w:t xml:space="preserve">ИБРД – Међународна банка за обнову и развој </w:t>
      </w:r>
    </w:p>
    <w:p w14:paraId="0B8E23D2" w14:textId="77777777" w:rsidR="008A56AE" w:rsidRDefault="00917FBA">
      <w:pPr>
        <w:pBdr>
          <w:top w:val="nil"/>
          <w:left w:val="nil"/>
          <w:bottom w:val="nil"/>
          <w:right w:val="nil"/>
          <w:between w:val="nil"/>
        </w:pBdr>
        <w:spacing w:after="120" w:line="240" w:lineRule="auto"/>
        <w:rPr>
          <w:color w:val="000000"/>
        </w:rPr>
      </w:pPr>
      <w:r>
        <w:rPr>
          <w:color w:val="000000"/>
          <w:sz w:val="24"/>
          <w:szCs w:val="24"/>
        </w:rPr>
        <w:t>АФД</w:t>
      </w:r>
      <w:r>
        <w:rPr>
          <w:color w:val="000000"/>
        </w:rPr>
        <w:t xml:space="preserve"> – </w:t>
      </w:r>
      <w:r>
        <w:rPr>
          <w:color w:val="000000"/>
          <w:sz w:val="24"/>
          <w:szCs w:val="24"/>
        </w:rPr>
        <w:t>Францускa агенција за развој</w:t>
      </w:r>
    </w:p>
    <w:p w14:paraId="6700EEAD" w14:textId="77777777" w:rsidR="008A56AE" w:rsidRDefault="00917FBA">
      <w:pPr>
        <w:pBdr>
          <w:top w:val="nil"/>
          <w:left w:val="nil"/>
          <w:bottom w:val="nil"/>
          <w:right w:val="nil"/>
          <w:between w:val="nil"/>
        </w:pBdr>
        <w:spacing w:after="120" w:line="240" w:lineRule="auto"/>
        <w:rPr>
          <w:color w:val="000000"/>
        </w:rPr>
      </w:pPr>
      <w:r>
        <w:rPr>
          <w:color w:val="000000"/>
        </w:rPr>
        <w:t xml:space="preserve">ЈЛС – Јединица локалне самоуправе </w:t>
      </w:r>
    </w:p>
    <w:p w14:paraId="29D15650" w14:textId="77777777" w:rsidR="008A56AE" w:rsidRDefault="00917FBA">
      <w:pPr>
        <w:pBdr>
          <w:top w:val="nil"/>
          <w:left w:val="nil"/>
          <w:bottom w:val="nil"/>
          <w:right w:val="nil"/>
          <w:between w:val="nil"/>
        </w:pBdr>
        <w:spacing w:after="120" w:line="240" w:lineRule="auto"/>
        <w:rPr>
          <w:color w:val="000000"/>
        </w:rPr>
      </w:pPr>
      <w:r>
        <w:rPr>
          <w:color w:val="000000"/>
        </w:rPr>
        <w:t xml:space="preserve">ЈУП – Јединица за управљање пројектима </w:t>
      </w:r>
    </w:p>
    <w:p w14:paraId="5EE91161" w14:textId="77777777" w:rsidR="008A56AE" w:rsidRDefault="00917FBA">
      <w:pPr>
        <w:pBdr>
          <w:top w:val="nil"/>
          <w:left w:val="nil"/>
          <w:bottom w:val="nil"/>
          <w:right w:val="nil"/>
          <w:between w:val="nil"/>
        </w:pBdr>
        <w:spacing w:after="120" w:line="240" w:lineRule="auto"/>
        <w:rPr>
          <w:color w:val="000000"/>
        </w:rPr>
      </w:pPr>
      <w:r>
        <w:rPr>
          <w:color w:val="000000"/>
        </w:rPr>
        <w:t>ЖМ - Жалбени механизам</w:t>
      </w:r>
    </w:p>
    <w:p w14:paraId="2E4C99AB" w14:textId="77777777" w:rsidR="008A56AE" w:rsidRDefault="00917FBA">
      <w:pPr>
        <w:pBdr>
          <w:top w:val="nil"/>
          <w:left w:val="nil"/>
          <w:bottom w:val="nil"/>
          <w:right w:val="nil"/>
          <w:between w:val="nil"/>
        </w:pBdr>
        <w:spacing w:after="120" w:line="240" w:lineRule="auto"/>
        <w:rPr>
          <w:color w:val="000000"/>
        </w:rPr>
      </w:pPr>
      <w:r>
        <w:rPr>
          <w:color w:val="000000"/>
        </w:rPr>
        <w:t xml:space="preserve">МГСИ – Министарство грађевинарства, саобраћаја и инфраструктуре </w:t>
      </w:r>
    </w:p>
    <w:p w14:paraId="4BB01062" w14:textId="77777777" w:rsidR="008A56AE" w:rsidRDefault="00917FBA">
      <w:pPr>
        <w:pBdr>
          <w:top w:val="nil"/>
          <w:left w:val="nil"/>
          <w:bottom w:val="nil"/>
          <w:right w:val="nil"/>
          <w:between w:val="nil"/>
        </w:pBdr>
        <w:spacing w:after="120" w:line="240" w:lineRule="auto"/>
        <w:rPr>
          <w:color w:val="000000"/>
        </w:rPr>
      </w:pPr>
      <w:r>
        <w:rPr>
          <w:color w:val="000000"/>
        </w:rPr>
        <w:t xml:space="preserve">МФ – Министарство финансија </w:t>
      </w:r>
    </w:p>
    <w:p w14:paraId="3C716295" w14:textId="77777777" w:rsidR="008A56AE" w:rsidRDefault="00917FBA">
      <w:pPr>
        <w:pBdr>
          <w:top w:val="nil"/>
          <w:left w:val="nil"/>
          <w:bottom w:val="nil"/>
          <w:right w:val="nil"/>
          <w:between w:val="nil"/>
        </w:pBdr>
        <w:spacing w:after="120" w:line="240" w:lineRule="auto"/>
        <w:rPr>
          <w:color w:val="000000"/>
        </w:rPr>
      </w:pPr>
      <w:r>
        <w:rPr>
          <w:color w:val="000000"/>
        </w:rPr>
        <w:t xml:space="preserve">МЗЖС – Министарство заштите животне средине </w:t>
      </w:r>
    </w:p>
    <w:p w14:paraId="64DFC5F1" w14:textId="77777777" w:rsidR="008A56AE" w:rsidRDefault="00917FBA">
      <w:pPr>
        <w:pBdr>
          <w:top w:val="nil"/>
          <w:left w:val="nil"/>
          <w:bottom w:val="nil"/>
          <w:right w:val="nil"/>
          <w:between w:val="nil"/>
        </w:pBdr>
        <w:spacing w:after="120" w:line="240" w:lineRule="auto"/>
        <w:rPr>
          <w:color w:val="000000"/>
        </w:rPr>
      </w:pPr>
      <w:r>
        <w:rPr>
          <w:color w:val="000000"/>
        </w:rPr>
        <w:t xml:space="preserve">НВО – Невладина организација </w:t>
      </w:r>
    </w:p>
    <w:p w14:paraId="77B9AA41" w14:textId="77777777" w:rsidR="008A56AE" w:rsidRDefault="00917FBA">
      <w:pPr>
        <w:pBdr>
          <w:top w:val="nil"/>
          <w:left w:val="nil"/>
          <w:bottom w:val="nil"/>
          <w:right w:val="nil"/>
          <w:between w:val="nil"/>
        </w:pBdr>
        <w:spacing w:after="120" w:line="240" w:lineRule="auto"/>
        <w:rPr>
          <w:color w:val="000000"/>
        </w:rPr>
      </w:pPr>
      <w:r>
        <w:rPr>
          <w:color w:val="000000"/>
        </w:rPr>
        <w:t>Сртучни надзор ЈУПа – Стручна лица за заштиту животне средине и социјална питања ангажована на пројекту, задужена за праћење имплементације</w:t>
      </w:r>
    </w:p>
    <w:p w14:paraId="28C57B8C" w14:textId="77777777" w:rsidR="008A56AE" w:rsidRDefault="00917FBA">
      <w:pPr>
        <w:pBdr>
          <w:top w:val="nil"/>
          <w:left w:val="nil"/>
          <w:bottom w:val="nil"/>
          <w:right w:val="nil"/>
          <w:between w:val="nil"/>
        </w:pBdr>
        <w:spacing w:after="120" w:line="240" w:lineRule="auto"/>
        <w:rPr>
          <w:color w:val="000000"/>
        </w:rPr>
      </w:pPr>
      <w:r>
        <w:rPr>
          <w:color w:val="000000"/>
        </w:rPr>
        <w:t xml:space="preserve">ЕСФ – Оквирни документ за управљање животном средином и социјалним окружењем </w:t>
      </w:r>
    </w:p>
    <w:p w14:paraId="3B216E1F" w14:textId="77777777" w:rsidR="008A56AE" w:rsidRDefault="00917FBA">
      <w:pPr>
        <w:pBdr>
          <w:top w:val="nil"/>
          <w:left w:val="nil"/>
          <w:bottom w:val="nil"/>
          <w:right w:val="nil"/>
          <w:between w:val="nil"/>
        </w:pBdr>
        <w:spacing w:after="120" w:line="240" w:lineRule="auto"/>
        <w:rPr>
          <w:color w:val="000000"/>
        </w:rPr>
      </w:pPr>
      <w:proofErr w:type="gramStart"/>
      <w:r>
        <w:rPr>
          <w:color w:val="000000"/>
        </w:rPr>
        <w:t>ЕСЦП  –</w:t>
      </w:r>
      <w:proofErr w:type="gramEnd"/>
      <w:r>
        <w:rPr>
          <w:color w:val="000000"/>
        </w:rPr>
        <w:t xml:space="preserve">  План заштите животне средине и социјалних питања</w:t>
      </w:r>
    </w:p>
    <w:p w14:paraId="0C8A60F3" w14:textId="77777777" w:rsidR="008A56AE" w:rsidRDefault="00917FBA">
      <w:pPr>
        <w:pBdr>
          <w:top w:val="nil"/>
          <w:left w:val="nil"/>
          <w:bottom w:val="nil"/>
          <w:right w:val="nil"/>
          <w:between w:val="nil"/>
        </w:pBdr>
        <w:spacing w:after="120" w:line="240" w:lineRule="auto"/>
        <w:rPr>
          <w:color w:val="000000"/>
        </w:rPr>
      </w:pPr>
      <w:r>
        <w:rPr>
          <w:color w:val="000000"/>
        </w:rPr>
        <w:t>ЕСФ – Оквир животне средине и социјалних питања</w:t>
      </w:r>
    </w:p>
    <w:p w14:paraId="33B5FAE8" w14:textId="77777777" w:rsidR="008A56AE" w:rsidRDefault="00917FBA">
      <w:pPr>
        <w:pBdr>
          <w:top w:val="nil"/>
          <w:left w:val="nil"/>
          <w:bottom w:val="nil"/>
          <w:right w:val="nil"/>
          <w:between w:val="nil"/>
        </w:pBdr>
        <w:spacing w:after="120" w:line="240" w:lineRule="auto"/>
        <w:rPr>
          <w:color w:val="000000"/>
        </w:rPr>
      </w:pPr>
      <w:r>
        <w:rPr>
          <w:color w:val="000000"/>
        </w:rPr>
        <w:t xml:space="preserve">ЕСИА – </w:t>
      </w:r>
      <w:r>
        <w:rPr>
          <w:color w:val="000000"/>
        </w:rPr>
        <w:tab/>
        <w:t>Процена утицаја на животну средину и социјална питања</w:t>
      </w:r>
    </w:p>
    <w:p w14:paraId="67676BB3" w14:textId="77777777" w:rsidR="008A56AE" w:rsidRDefault="00917FBA">
      <w:pPr>
        <w:pBdr>
          <w:top w:val="nil"/>
          <w:left w:val="nil"/>
          <w:bottom w:val="nil"/>
          <w:right w:val="nil"/>
          <w:between w:val="nil"/>
        </w:pBdr>
        <w:spacing w:after="120" w:line="240" w:lineRule="auto"/>
        <w:rPr>
          <w:color w:val="000000"/>
        </w:rPr>
      </w:pPr>
      <w:r>
        <w:rPr>
          <w:color w:val="000000"/>
        </w:rPr>
        <w:t>ЕСМФ –Оквир управљања животном средином и социјалним питањима</w:t>
      </w:r>
    </w:p>
    <w:p w14:paraId="059B8E91" w14:textId="77777777" w:rsidR="008A56AE" w:rsidRDefault="00917FBA">
      <w:pPr>
        <w:pBdr>
          <w:top w:val="nil"/>
          <w:left w:val="nil"/>
          <w:bottom w:val="nil"/>
          <w:right w:val="nil"/>
          <w:between w:val="nil"/>
        </w:pBdr>
        <w:spacing w:after="120" w:line="240" w:lineRule="auto"/>
        <w:rPr>
          <w:color w:val="000000"/>
        </w:rPr>
      </w:pPr>
      <w:r>
        <w:rPr>
          <w:color w:val="000000"/>
        </w:rPr>
        <w:t>ЕСМП – План управљања животном средином и социјалним питањима</w:t>
      </w:r>
    </w:p>
    <w:p w14:paraId="3BB910AA" w14:textId="77777777" w:rsidR="008A56AE" w:rsidRDefault="00917FBA">
      <w:pPr>
        <w:pBdr>
          <w:top w:val="nil"/>
          <w:left w:val="nil"/>
          <w:bottom w:val="nil"/>
          <w:right w:val="nil"/>
          <w:between w:val="nil"/>
        </w:pBdr>
        <w:spacing w:after="120" w:line="240" w:lineRule="auto"/>
        <w:rPr>
          <w:color w:val="000000"/>
        </w:rPr>
      </w:pPr>
      <w:r>
        <w:rPr>
          <w:color w:val="000000"/>
        </w:rPr>
        <w:t>ЕСС – Еколошки и социјални стандарди</w:t>
      </w:r>
    </w:p>
    <w:p w14:paraId="45C1283E" w14:textId="77777777" w:rsidR="008A56AE" w:rsidRDefault="00917FBA">
      <w:pPr>
        <w:pBdr>
          <w:top w:val="nil"/>
          <w:left w:val="nil"/>
          <w:bottom w:val="nil"/>
          <w:right w:val="nil"/>
          <w:between w:val="nil"/>
        </w:pBdr>
        <w:spacing w:after="120" w:line="240" w:lineRule="auto"/>
        <w:rPr>
          <w:color w:val="000000"/>
        </w:rPr>
      </w:pPr>
      <w:r>
        <w:rPr>
          <w:color w:val="000000"/>
        </w:rPr>
        <w:t>НВО – Невладина организација</w:t>
      </w:r>
    </w:p>
    <w:p w14:paraId="1E31AE3D" w14:textId="77777777" w:rsidR="008A56AE" w:rsidRDefault="00917FBA">
      <w:pPr>
        <w:pBdr>
          <w:top w:val="nil"/>
          <w:left w:val="nil"/>
          <w:bottom w:val="nil"/>
          <w:right w:val="nil"/>
          <w:between w:val="nil"/>
        </w:pBdr>
        <w:spacing w:after="120" w:line="240" w:lineRule="auto"/>
        <w:rPr>
          <w:color w:val="000000"/>
        </w:rPr>
      </w:pPr>
      <w:r>
        <w:rPr>
          <w:color w:val="000000"/>
        </w:rPr>
        <w:t>БЗР – Безбедност и здравље на раду</w:t>
      </w:r>
    </w:p>
    <w:p w14:paraId="72F61A39" w14:textId="77777777" w:rsidR="008A56AE" w:rsidRDefault="00917FBA">
      <w:pPr>
        <w:pBdr>
          <w:top w:val="nil"/>
          <w:left w:val="nil"/>
          <w:bottom w:val="nil"/>
          <w:right w:val="nil"/>
          <w:between w:val="nil"/>
        </w:pBdr>
        <w:spacing w:after="120" w:line="240" w:lineRule="auto"/>
        <w:rPr>
          <w:color w:val="000000"/>
        </w:rPr>
      </w:pPr>
      <w:r>
        <w:rPr>
          <w:color w:val="000000"/>
        </w:rPr>
        <w:t xml:space="preserve">ОПР – Оквирна политика расељавања </w:t>
      </w:r>
    </w:p>
    <w:p w14:paraId="6658E228" w14:textId="77777777" w:rsidR="008A56AE" w:rsidRDefault="00917FBA">
      <w:pPr>
        <w:pBdr>
          <w:top w:val="nil"/>
          <w:left w:val="nil"/>
          <w:bottom w:val="nil"/>
          <w:right w:val="nil"/>
          <w:between w:val="nil"/>
        </w:pBdr>
        <w:spacing w:after="120" w:line="240" w:lineRule="auto"/>
        <w:rPr>
          <w:color w:val="000000"/>
        </w:rPr>
      </w:pPr>
      <w:r>
        <w:rPr>
          <w:color w:val="000000"/>
        </w:rPr>
        <w:t xml:space="preserve">ОП/БП – Оперативна процедура / политика Банке </w:t>
      </w:r>
    </w:p>
    <w:p w14:paraId="7AE916A2" w14:textId="77777777" w:rsidR="008A56AE" w:rsidRDefault="00917FBA">
      <w:pPr>
        <w:pBdr>
          <w:top w:val="nil"/>
          <w:left w:val="nil"/>
          <w:bottom w:val="nil"/>
          <w:right w:val="nil"/>
          <w:between w:val="nil"/>
        </w:pBdr>
        <w:spacing w:after="120" w:line="240" w:lineRule="auto"/>
        <w:rPr>
          <w:color w:val="000000"/>
        </w:rPr>
      </w:pPr>
      <w:r>
        <w:rPr>
          <w:color w:val="000000"/>
        </w:rPr>
        <w:t xml:space="preserve">РС – Република Србија </w:t>
      </w:r>
    </w:p>
    <w:p w14:paraId="5B163997" w14:textId="77777777" w:rsidR="008A56AE" w:rsidRDefault="00917FBA">
      <w:pPr>
        <w:pBdr>
          <w:top w:val="nil"/>
          <w:left w:val="nil"/>
          <w:bottom w:val="nil"/>
          <w:right w:val="nil"/>
          <w:between w:val="nil"/>
        </w:pBdr>
        <w:spacing w:after="120" w:line="240" w:lineRule="auto"/>
        <w:rPr>
          <w:color w:val="000000"/>
        </w:rPr>
      </w:pPr>
      <w:r>
        <w:rPr>
          <w:color w:val="000000"/>
        </w:rPr>
        <w:t xml:space="preserve">СБ – Светска банка </w:t>
      </w:r>
    </w:p>
    <w:p w14:paraId="7EAC2FB1" w14:textId="77777777" w:rsidR="008A56AE" w:rsidRDefault="00917FBA">
      <w:pPr>
        <w:pBdr>
          <w:top w:val="nil"/>
          <w:left w:val="nil"/>
          <w:bottom w:val="nil"/>
          <w:right w:val="nil"/>
          <w:between w:val="nil"/>
        </w:pBdr>
        <w:spacing w:after="120" w:line="240" w:lineRule="auto"/>
        <w:rPr>
          <w:color w:val="000000"/>
        </w:rPr>
      </w:pPr>
      <w:r>
        <w:rPr>
          <w:color w:val="000000"/>
        </w:rPr>
        <w:t>СЕП – План укључивања заинтересованих страна</w:t>
      </w:r>
    </w:p>
    <w:p w14:paraId="2EAE9156" w14:textId="77777777" w:rsidR="008A56AE" w:rsidRDefault="008A56AE">
      <w:pPr>
        <w:pBdr>
          <w:top w:val="nil"/>
          <w:left w:val="nil"/>
          <w:bottom w:val="nil"/>
          <w:right w:val="nil"/>
          <w:between w:val="nil"/>
        </w:pBdr>
        <w:spacing w:after="120" w:line="240" w:lineRule="auto"/>
        <w:rPr>
          <w:color w:val="000000"/>
        </w:rPr>
      </w:pPr>
    </w:p>
    <w:p w14:paraId="7A0A69C7" w14:textId="77777777" w:rsidR="008A56AE" w:rsidRDefault="008A56AE">
      <w:pPr>
        <w:pBdr>
          <w:top w:val="nil"/>
          <w:left w:val="nil"/>
          <w:bottom w:val="nil"/>
          <w:right w:val="nil"/>
          <w:between w:val="nil"/>
        </w:pBdr>
        <w:spacing w:after="120" w:line="240" w:lineRule="auto"/>
        <w:rPr>
          <w:color w:val="000000"/>
        </w:rPr>
      </w:pPr>
    </w:p>
    <w:p w14:paraId="7C88F9D1" w14:textId="77777777" w:rsidR="008A56AE" w:rsidRDefault="008A56AE">
      <w:pPr>
        <w:spacing w:after="120" w:line="240" w:lineRule="auto"/>
        <w:rPr>
          <w:color w:val="000000"/>
        </w:rPr>
        <w:sectPr w:rsidR="008A56AE">
          <w:footerReference w:type="default" r:id="rId11"/>
          <w:pgSz w:w="12240" w:h="15840"/>
          <w:pgMar w:top="1440" w:right="1440" w:bottom="1440" w:left="1440" w:header="720" w:footer="720" w:gutter="0"/>
          <w:pgNumType w:start="1"/>
          <w:cols w:space="720"/>
          <w:titlePg/>
        </w:sectPr>
      </w:pPr>
    </w:p>
    <w:p w14:paraId="2DE4B0F3" w14:textId="77777777" w:rsidR="008A56AE" w:rsidRDefault="00917FBA">
      <w:pPr>
        <w:pStyle w:val="Heading1"/>
        <w:numPr>
          <w:ilvl w:val="0"/>
          <w:numId w:val="1"/>
        </w:numPr>
        <w:rPr>
          <w:b/>
          <w:bCs/>
        </w:rPr>
      </w:pPr>
      <w:bookmarkStart w:id="0" w:name="_heading=h.jzx4fgr6pxa6" w:colFirst="0" w:colLast="0"/>
      <w:bookmarkEnd w:id="0"/>
      <w:r>
        <w:rPr>
          <w:b/>
          <w:bCs/>
        </w:rPr>
        <w:lastRenderedPageBreak/>
        <w:t xml:space="preserve">Увод </w:t>
      </w:r>
    </w:p>
    <w:p w14:paraId="39653504" w14:textId="77777777" w:rsidR="008A56AE" w:rsidRDefault="00917FBA">
      <w:pPr>
        <w:spacing w:line="276" w:lineRule="auto"/>
        <w:jc w:val="both"/>
      </w:pPr>
      <w:r>
        <w:t>Пројекат „Пројекат развоја локалне инфраструктуре и институционалног развоја (P</w:t>
      </w:r>
      <w:proofErr w:type="gramStart"/>
      <w:r>
        <w:t>174251)“</w:t>
      </w:r>
      <w:proofErr w:type="gramEnd"/>
      <w:r>
        <w:t xml:space="preserve"> (LIID) који се финансира из средстава МЕЂУНАРОДНЕ БАНКЕ ЗА ОБНОВУ И РАЗВОЈ („</w:t>
      </w:r>
      <w:proofErr w:type="gramStart"/>
      <w:r>
        <w:rPr>
          <w:color w:val="000000"/>
        </w:rPr>
        <w:t>IBRD“</w:t>
      </w:r>
      <w:proofErr w:type="gramEnd"/>
      <w:r>
        <w:t>)</w:t>
      </w:r>
      <w:r>
        <w:rPr>
          <w:color w:val="000000"/>
        </w:rPr>
        <w:t xml:space="preserve"> “</w:t>
      </w:r>
      <w:r>
        <w:t>) и ФРАНЦУСКЕ АГЕНЦИЈЕ ЗА РАЗВОЈ („</w:t>
      </w:r>
      <w:proofErr w:type="gramStart"/>
      <w:r>
        <w:t>АФД“),,</w:t>
      </w:r>
      <w:proofErr w:type="gramEnd"/>
      <w:r>
        <w:t xml:space="preserve"> а који спроводи Министарство грађевинарства, саобраћаја и инфраструктуре (МГСИ), директно ће користити грађанима, односно локалним самоуправама у Србији. </w:t>
      </w:r>
      <w:r>
        <w:rPr>
          <w:color w:val="000000"/>
        </w:rPr>
        <w:t>Циљ Пројекта јесте унапређење капацитета локалних самоуправа (ЈЛС) да управљају одрживом инфраструктуром и повећају доступност економским и друштвеним могућностима на климатски свестан начин</w:t>
      </w:r>
      <w:r>
        <w:t xml:space="preserve">. </w:t>
      </w:r>
    </w:p>
    <w:p w14:paraId="10C72853" w14:textId="77777777" w:rsidR="009777A2" w:rsidRDefault="00917FBA">
      <w:pPr>
        <w:spacing w:line="276" w:lineRule="auto"/>
        <w:jc w:val="both"/>
        <w:rPr>
          <w:lang w:val="sr-Cyrl-RS"/>
        </w:rPr>
      </w:pPr>
      <w:r>
        <w:t xml:space="preserve">Више о пројекту (LIID) се може наћи на следећој интернет страници: </w:t>
      </w:r>
      <w:hyperlink r:id="rId12" w:history="1">
        <w:r w:rsidR="009777A2" w:rsidRPr="00FC3706">
          <w:rPr>
            <w:rStyle w:val="Hyperlink"/>
          </w:rPr>
          <w:t>liid.mgsi.gov.rs</w:t>
        </w:r>
      </w:hyperlink>
    </w:p>
    <w:p w14:paraId="4173951E" w14:textId="78167659" w:rsidR="008A56AE" w:rsidRPr="0011645A" w:rsidRDefault="00917FBA">
      <w:pPr>
        <w:spacing w:line="276" w:lineRule="auto"/>
        <w:jc w:val="both"/>
        <w:rPr>
          <w:lang w:val="sr-Cyrl-RS"/>
        </w:rPr>
      </w:pPr>
      <w:r w:rsidRPr="0011645A">
        <w:rPr>
          <w:lang w:val="sr-Cyrl-RS"/>
        </w:rPr>
        <w:t>За потребе Пројекта (</w:t>
      </w:r>
      <w:r>
        <w:t>LIID</w:t>
      </w:r>
      <w:r w:rsidRPr="0011645A">
        <w:rPr>
          <w:lang w:val="sr-Cyrl-RS"/>
        </w:rPr>
        <w:t>), поред осталих докумената којима се омогућава примена оперативних политика Светске банке, развијен је документ План укључивања заинтересованих страна на нивоу пројекта (СЕП на нивоу пројекта), који је основ за израду овог плана укључивања заинтересованих страна за предметни подпројекат.</w:t>
      </w:r>
    </w:p>
    <w:p w14:paraId="0A2C72B3" w14:textId="3B68E4FB" w:rsidR="008A56AE" w:rsidRPr="0011645A" w:rsidRDefault="00917FBA">
      <w:pPr>
        <w:spacing w:line="276" w:lineRule="auto"/>
        <w:jc w:val="both"/>
        <w:rPr>
          <w:lang w:val="sr-Cyrl-RS"/>
        </w:rPr>
      </w:pPr>
      <w:r w:rsidRPr="0011645A">
        <w:rPr>
          <w:lang w:val="sr-Cyrl-RS"/>
        </w:rPr>
        <w:t>По</w:t>
      </w:r>
      <w:r w:rsidR="009777A2">
        <w:rPr>
          <w:lang w:val="sr-Cyrl-RS"/>
        </w:rPr>
        <w:t>т</w:t>
      </w:r>
      <w:r w:rsidRPr="0011645A">
        <w:rPr>
          <w:lang w:val="sr-Cyrl-RS"/>
        </w:rPr>
        <w:t xml:space="preserve">пројекат: </w:t>
      </w:r>
      <w:r w:rsidR="00651277" w:rsidRPr="0011645A">
        <w:rPr>
          <w:b/>
          <w:bCs/>
          <w:lang w:val="sr-Cyrl-RS"/>
        </w:rPr>
        <w:t>„Реконструкција потпорног зида и саобраћајнице у насељу Плана у Параћину“</w:t>
      </w:r>
      <w:r w:rsidR="00651277">
        <w:rPr>
          <w:lang w:val="sr-Cyrl-RS"/>
        </w:rPr>
        <w:t xml:space="preserve"> </w:t>
      </w:r>
      <w:r w:rsidRPr="0011645A">
        <w:rPr>
          <w:lang w:val="sr-Cyrl-RS"/>
        </w:rPr>
        <w:t xml:space="preserve">који ће бити реализован у оквиру Пројекта „Пројекат развоја локалне инфраструктуре и институционалног јачања локалних самоуправа </w:t>
      </w:r>
      <w:r w:rsidR="005D501E">
        <w:rPr>
          <w:lang w:val="sr-Cyrl-RS"/>
        </w:rPr>
        <w:t>РС</w:t>
      </w:r>
      <w:r w:rsidRPr="0011645A">
        <w:rPr>
          <w:lang w:val="sr-Cyrl-RS"/>
        </w:rPr>
        <w:t xml:space="preserve"> (</w:t>
      </w:r>
      <w:r>
        <w:t>P</w:t>
      </w:r>
      <w:r w:rsidRPr="0011645A">
        <w:rPr>
          <w:lang w:val="sr-Cyrl-RS"/>
        </w:rPr>
        <w:t>174251) (</w:t>
      </w:r>
      <w:r>
        <w:t>LIID</w:t>
      </w:r>
      <w:r w:rsidRPr="0011645A">
        <w:rPr>
          <w:lang w:val="sr-Cyrl-RS"/>
        </w:rPr>
        <w:t>)“ (у даљем тексту Пројекат). Овај СЕП односи се на реализацију Подпројек</w:t>
      </w:r>
      <w:r>
        <w:t>a</w:t>
      </w:r>
      <w:r w:rsidRPr="0011645A">
        <w:rPr>
          <w:lang w:val="sr-Cyrl-RS"/>
        </w:rPr>
        <w:t xml:space="preserve">та општине </w:t>
      </w:r>
      <w:r w:rsidR="001E1C72">
        <w:rPr>
          <w:lang w:val="sr-Cyrl-RS"/>
        </w:rPr>
        <w:t>П</w:t>
      </w:r>
      <w:r w:rsidR="00D1487F">
        <w:rPr>
          <w:lang w:val="sr-Cyrl-RS"/>
        </w:rPr>
        <w:t>араћин</w:t>
      </w:r>
      <w:r w:rsidR="00BF19C8">
        <w:rPr>
          <w:lang w:val="sr-Cyrl-RS"/>
        </w:rPr>
        <w:t>.</w:t>
      </w:r>
    </w:p>
    <w:p w14:paraId="6FEE7A25" w14:textId="18B5A6C4" w:rsidR="0090393C" w:rsidRPr="0011645A" w:rsidRDefault="0090393C" w:rsidP="0090393C">
      <w:pPr>
        <w:spacing w:line="276" w:lineRule="auto"/>
        <w:jc w:val="both"/>
        <w:rPr>
          <w:lang w:val="sr-Cyrl-RS"/>
        </w:rPr>
      </w:pPr>
      <w:r w:rsidRPr="0090393C">
        <w:rPr>
          <w:lang w:val="sr-Cyrl-RS"/>
        </w:rPr>
        <w:t xml:space="preserve">ОПШТИНА </w:t>
      </w:r>
      <w:r w:rsidR="00D1487F">
        <w:rPr>
          <w:lang w:val="sr-Cyrl-RS"/>
        </w:rPr>
        <w:t>ПАРАЋИН</w:t>
      </w:r>
    </w:p>
    <w:p w14:paraId="46A20C46" w14:textId="25BA113B" w:rsidR="00D1487F" w:rsidRPr="00C16C10" w:rsidRDefault="00C16C10" w:rsidP="0090393C">
      <w:pPr>
        <w:spacing w:line="276" w:lineRule="auto"/>
        <w:jc w:val="both"/>
        <w:rPr>
          <w:lang w:val="sr-Cyrl-RS"/>
        </w:rPr>
      </w:pPr>
      <w:r w:rsidRPr="00C16C10">
        <w:rPr>
          <w:lang w:val="sr-Cyrl-RS"/>
        </w:rPr>
        <w:t>Општина Параћин се налази у срцу Србије, 156 километара од Београда, уз саму важну саобраћајницу Европе, Коридор 10. Део је региона Шумадије и Поморавља припада Поморавском округу. Град Параћин се налази 3,5 км од десне обале Мораве, на траси реке Црнице која протиче кроз центар града. Параћин лежи на 43.87 северне герграфске ширине и 21.41 источне геофрафске дужине, на просечној надморској висини од 130м. Од укупне површине обрадиво земљиште захвата 33.511 хектара (око 64%) а под шумом се налази 16.854 хектара (око 36%). Просечна земљишна површина по једном домаћинству износи 4 хектара. Ово подручје је и раније било веома густо насељено. У прошлом веку вероватно најгушће у Србији. Томе је допринео и Цариградски друм који је овуда пролазио и представљао најважнију саобраћајницу тога времена.</w:t>
      </w:r>
      <w:r w:rsidR="00885BF0">
        <w:rPr>
          <w:lang w:val="sr-Cyrl-RS"/>
        </w:rPr>
        <w:t xml:space="preserve"> </w:t>
      </w:r>
      <w:r w:rsidR="00885BF0" w:rsidRPr="0011645A">
        <w:rPr>
          <w:lang w:val="sr-Cyrl-RS"/>
        </w:rPr>
        <w:t>Кроз град протиче река Црница која је некада била доста велика и на тој реци је човек по имену Паракин чамцем превозио људе, а касније после Римљана град су назвали Паракин а током времена то име је прешло у име Параћин. Кроз град пролази и међународна железничка пруга која је саграђена јос око 1880 те године.</w:t>
      </w:r>
      <w:r w:rsidR="00885BF0" w:rsidRPr="00885BF0">
        <w:t> </w:t>
      </w:r>
      <w:r w:rsidR="00275933" w:rsidRPr="00275933">
        <w:t>Највиши врхови налазе се на Јухору, Велики Ветрен (776м), Мали Ветрен (712м) на западу и Јаворички врх (920м), Јасенова Глава (852м) и Црни Врх (776м). Параћин је индустријски центар са дугогодишњом традицијом производње стакла, цемента, штофова и кондиторских производа. Општина Параћин обухвата град и 33 насеља на површини од 541,7 километара кваратних. Према последњем попису становништва из 2022. године, који је спровео Републички завод за статистику, општина Параћин има 45.543 становника</w:t>
      </w:r>
    </w:p>
    <w:p w14:paraId="74D85824" w14:textId="77777777" w:rsidR="00D1487F" w:rsidRDefault="00D1487F" w:rsidP="0090393C">
      <w:pPr>
        <w:spacing w:line="276" w:lineRule="auto"/>
        <w:jc w:val="both"/>
        <w:rPr>
          <w:b/>
          <w:bCs/>
          <w:lang w:val="sr-Cyrl-RS"/>
        </w:rPr>
      </w:pPr>
    </w:p>
    <w:p w14:paraId="55E262C1" w14:textId="0AE0C0F3" w:rsidR="0022481B" w:rsidRPr="0011645A" w:rsidRDefault="00B03205" w:rsidP="0022481B">
      <w:pPr>
        <w:spacing w:line="276" w:lineRule="auto"/>
        <w:jc w:val="both"/>
        <w:rPr>
          <w:lang w:val="sr-Cyrl-RS"/>
        </w:rPr>
      </w:pPr>
      <w:r w:rsidRPr="0011645A">
        <w:rPr>
          <w:lang w:val="sr-Cyrl-RS"/>
        </w:rPr>
        <w:lastRenderedPageBreak/>
        <w:t>Овим ЈЛС пројектом се предвиђа реконструкција потпорног зида уз саобраћајницу код гробља у МЗ Плана у Параћину у укупној дужини од 171,79 метара и саобраћајнице укупне дужине 105,82 метра.</w:t>
      </w:r>
      <w:r w:rsidR="0022481B" w:rsidRPr="0011645A">
        <w:rPr>
          <w:lang w:val="sr-Cyrl-RS"/>
        </w:rPr>
        <w:t xml:space="preserve"> Реконструкцијом потпорног зида на предметној деоници саобраћајнице врши се санација клизишта које потенцијално угрожава безбедност саобраћаја и стабилност околног гробља. Услед ерозије и испирања подтла постојећег зида долази до наношења материјала на коловоз, што додатно отежава одвијање саобраћаја. Током зимског периода задржавање атмосферских вода додатно угрожава безбедност учесника у саобраћају.</w:t>
      </w:r>
    </w:p>
    <w:p w14:paraId="68F365A5" w14:textId="77777777" w:rsidR="0022481B" w:rsidRPr="0011645A" w:rsidRDefault="0022481B" w:rsidP="0022481B">
      <w:pPr>
        <w:spacing w:line="276" w:lineRule="auto"/>
        <w:jc w:val="both"/>
        <w:rPr>
          <w:lang w:val="sr-Cyrl-RS"/>
        </w:rPr>
      </w:pPr>
      <w:r w:rsidRPr="0011645A">
        <w:rPr>
          <w:lang w:val="sr-Cyrl-RS"/>
        </w:rPr>
        <w:t>Реконструкцијом потпорног зида обезбеђује се стабилизација терена и унапређење система одводњавања саобраћајнице и терена изнад ње.</w:t>
      </w:r>
    </w:p>
    <w:p w14:paraId="5C8F5B7B" w14:textId="77777777" w:rsidR="0022481B" w:rsidRPr="0011645A" w:rsidRDefault="0022481B" w:rsidP="0022481B">
      <w:pPr>
        <w:spacing w:line="276" w:lineRule="auto"/>
        <w:jc w:val="both"/>
        <w:rPr>
          <w:lang w:val="sr-Cyrl-RS"/>
        </w:rPr>
      </w:pPr>
      <w:r w:rsidRPr="0011645A">
        <w:rPr>
          <w:lang w:val="sr-Cyrl-RS"/>
        </w:rPr>
        <w:t>Пројектована деоница је обележена одговарајућом саобраћајном сигнализацијом. Предвиђено је постављање саобраћајних знакова изричитих наредби у виду ограничења брзине (ИИ-30) којим се ограничава брзина на 30 км/х. Поред саобраћајних знакова, предвиђено је и постављање саобраћајног огледала (И</w:t>
      </w:r>
      <w:r>
        <w:t>X</w:t>
      </w:r>
      <w:r w:rsidRPr="0011645A">
        <w:rPr>
          <w:lang w:val="sr-Cyrl-RS"/>
        </w:rPr>
        <w:t>-6) како би се повећала прегледност у кривини, а самим тим и безбедност саобраћаја на предметној деоници.</w:t>
      </w:r>
    </w:p>
    <w:p w14:paraId="02B57725" w14:textId="77777777" w:rsidR="0022481B" w:rsidRDefault="0022481B" w:rsidP="0022481B">
      <w:pPr>
        <w:spacing w:line="276" w:lineRule="auto"/>
        <w:jc w:val="both"/>
        <w:rPr>
          <w:lang w:val="sr-Cyrl-RS"/>
        </w:rPr>
      </w:pPr>
      <w:r w:rsidRPr="0011645A">
        <w:rPr>
          <w:lang w:val="sr-Cyrl-RS"/>
        </w:rPr>
        <w:t>Пројектом привремене саобраћајне сигнализације, регулисано је одвијање саобраћаја током извођења радова на реконструкцији.</w:t>
      </w:r>
    </w:p>
    <w:p w14:paraId="004F49EE" w14:textId="77777777" w:rsidR="00EE5C7B" w:rsidRPr="0011645A" w:rsidRDefault="00EE5C7B" w:rsidP="00EE5C7B">
      <w:pPr>
        <w:spacing w:line="276" w:lineRule="auto"/>
        <w:jc w:val="both"/>
        <w:rPr>
          <w:lang w:val="sr-Cyrl-RS"/>
        </w:rPr>
      </w:pPr>
      <w:r w:rsidRPr="0011645A">
        <w:rPr>
          <w:u w:val="single"/>
          <w:lang w:val="sr-Cyrl-RS"/>
        </w:rPr>
        <w:t>Постојеће стање</w:t>
      </w:r>
    </w:p>
    <w:p w14:paraId="66FDEB23" w14:textId="77777777" w:rsidR="00EE5C7B" w:rsidRPr="00EE5C7B" w:rsidRDefault="00EE5C7B" w:rsidP="00EE5C7B">
      <w:pPr>
        <w:spacing w:line="276" w:lineRule="auto"/>
        <w:jc w:val="both"/>
      </w:pPr>
      <w:r w:rsidRPr="0011645A">
        <w:rPr>
          <w:lang w:val="sr-Cyrl-RS"/>
        </w:rPr>
        <w:t>На предметној траси извршен је детаљан визуелно-макроскопски преглед потпорног зида са леве</w:t>
      </w:r>
      <w:r w:rsidRPr="00EE5C7B">
        <w:t> </w:t>
      </w:r>
      <w:r w:rsidRPr="0011645A">
        <w:rPr>
          <w:lang w:val="sr-Cyrl-RS"/>
        </w:rPr>
        <w:t>стране изнад трупа општинског пута (усвојена конвенција раста стационаже је у смеру Плана -</w:t>
      </w:r>
      <w:r w:rsidRPr="00EE5C7B">
        <w:t> </w:t>
      </w:r>
      <w:r w:rsidRPr="0011645A">
        <w:rPr>
          <w:lang w:val="sr-Cyrl-RS"/>
        </w:rPr>
        <w:t>Скорица). Бетонски потпорни зид је уствари бетонска ограда по систему стубова и бетонских талпи, изграђена</w:t>
      </w:r>
      <w:r w:rsidRPr="00EE5C7B">
        <w:t> </w:t>
      </w:r>
      <w:r w:rsidRPr="0011645A">
        <w:rPr>
          <w:lang w:val="sr-Cyrl-RS"/>
        </w:rPr>
        <w:t>на бетонској неармираној потпорној греди/зиду. Конструкција је првобитно изведена као ограда</w:t>
      </w:r>
      <w:r w:rsidRPr="00EE5C7B">
        <w:t> </w:t>
      </w:r>
      <w:r w:rsidRPr="0011645A">
        <w:rPr>
          <w:lang w:val="sr-Cyrl-RS"/>
        </w:rPr>
        <w:t>гробља, али је временом услед површинске ерозије косине гробља, благог клизања косине у</w:t>
      </w:r>
      <w:r w:rsidRPr="00EE5C7B">
        <w:t> </w:t>
      </w:r>
      <w:r w:rsidRPr="0011645A">
        <w:rPr>
          <w:lang w:val="sr-Cyrl-RS"/>
        </w:rPr>
        <w:t>површинским слојевима (до дубине 1.5 м) и спирања тла, а услед неодговарајућег одводњавања</w:t>
      </w:r>
      <w:r w:rsidRPr="00EE5C7B">
        <w:t> </w:t>
      </w:r>
      <w:r w:rsidRPr="0011645A">
        <w:rPr>
          <w:lang w:val="sr-Cyrl-RS"/>
        </w:rPr>
        <w:t>преузела улогу потпорне конструкције, па се на локацијама где је то случај у већој мери, види</w:t>
      </w:r>
      <w:r w:rsidRPr="00EE5C7B">
        <w:t> </w:t>
      </w:r>
      <w:r w:rsidRPr="0011645A">
        <w:rPr>
          <w:lang w:val="sr-Cyrl-RS"/>
        </w:rPr>
        <w:t>деформација у виду ротације зида услед прекорачења носивости и стабилности.Визуелно-макроскопским прегледом евидентирана су значајна оштећења и деформације</w:t>
      </w:r>
      <w:r w:rsidRPr="00EE5C7B">
        <w:t> </w:t>
      </w:r>
      <w:r w:rsidRPr="0011645A">
        <w:rPr>
          <w:lang w:val="sr-Cyrl-RS"/>
        </w:rPr>
        <w:t>зида/ограде која захтевају хитну интервенцију у погледу санације и реконструкције. Веће</w:t>
      </w:r>
      <w:r w:rsidRPr="00EE5C7B">
        <w:t> </w:t>
      </w:r>
      <w:r w:rsidRPr="0011645A">
        <w:rPr>
          <w:lang w:val="sr-Cyrl-RS"/>
        </w:rPr>
        <w:t>деформације ограде уочене су у зонама где је ограда услед површинске ерозије тла и плитког</w:t>
      </w:r>
      <w:r w:rsidRPr="00EE5C7B">
        <w:t> </w:t>
      </w:r>
      <w:r w:rsidRPr="0011645A">
        <w:rPr>
          <w:lang w:val="sr-Cyrl-RS"/>
        </w:rPr>
        <w:t>локалног клизања површинског слоја косине преузела бочне притиске тла и тиме добила улогу потпорне</w:t>
      </w:r>
      <w:r w:rsidRPr="00EE5C7B">
        <w:t> </w:t>
      </w:r>
      <w:r w:rsidRPr="0011645A">
        <w:rPr>
          <w:lang w:val="sr-Cyrl-RS"/>
        </w:rPr>
        <w:t>конструкције.</w:t>
      </w:r>
      <w:r w:rsidRPr="00EE5C7B">
        <w:t> Као последица предходно насталих деформација, проузоковане су појеве локалних депресија косине гробља у зони ограде/зида на којима се локално прикупља вода настала услед атмосферских падавина, а која врши додатни притисак на ограду. Услед неадекватног прихватања, вода испира темељ ограде, а у зимским месецима услед мраза додатно разара површински слој бетона, док у неким зонама угрожава и језгро бетонског елемента.</w:t>
      </w:r>
    </w:p>
    <w:p w14:paraId="363280B2" w14:textId="77777777" w:rsidR="00EE5C7B" w:rsidRDefault="00EE5C7B" w:rsidP="00EE5C7B">
      <w:pPr>
        <w:spacing w:line="276" w:lineRule="auto"/>
        <w:jc w:val="both"/>
        <w:rPr>
          <w:lang w:val="sr-Cyrl-RS"/>
        </w:rPr>
      </w:pPr>
    </w:p>
    <w:p w14:paraId="4461A275" w14:textId="77777777" w:rsidR="00CB3A16" w:rsidRDefault="00CB3A16" w:rsidP="00EE5C7B">
      <w:pPr>
        <w:spacing w:line="276" w:lineRule="auto"/>
        <w:jc w:val="both"/>
        <w:rPr>
          <w:lang w:val="sr-Cyrl-RS"/>
        </w:rPr>
      </w:pPr>
    </w:p>
    <w:p w14:paraId="1A5C545E" w14:textId="77777777" w:rsidR="00CB3A16" w:rsidRPr="00CB3A16" w:rsidRDefault="00CB3A16" w:rsidP="00EE5C7B">
      <w:pPr>
        <w:spacing w:line="276" w:lineRule="auto"/>
        <w:jc w:val="both"/>
        <w:rPr>
          <w:lang w:val="sr-Cyrl-RS"/>
        </w:rPr>
      </w:pPr>
    </w:p>
    <w:p w14:paraId="2C38B807" w14:textId="55F00F22" w:rsidR="00EE5C7B" w:rsidRPr="00CB3A16" w:rsidRDefault="00EE5C7B" w:rsidP="00EE5C7B">
      <w:pPr>
        <w:spacing w:line="276" w:lineRule="auto"/>
        <w:jc w:val="both"/>
        <w:rPr>
          <w:lang w:val="sr-Cyrl-RS"/>
        </w:rPr>
      </w:pPr>
      <w:r w:rsidRPr="0011645A">
        <w:rPr>
          <w:u w:val="single"/>
          <w:lang w:val="sr-Cyrl-RS"/>
        </w:rPr>
        <w:lastRenderedPageBreak/>
        <w:t>Пројектно решење</w:t>
      </w:r>
    </w:p>
    <w:p w14:paraId="16F8BA1D" w14:textId="77777777" w:rsidR="00EE5C7B" w:rsidRPr="0011645A" w:rsidRDefault="00EE5C7B" w:rsidP="00EE5C7B">
      <w:pPr>
        <w:spacing w:line="276" w:lineRule="auto"/>
        <w:jc w:val="both"/>
        <w:rPr>
          <w:lang w:val="sr-Cyrl-RS"/>
        </w:rPr>
      </w:pPr>
      <w:r w:rsidRPr="0011645A">
        <w:rPr>
          <w:lang w:val="sr-Cyrl-RS"/>
        </w:rPr>
        <w:t>Пројектом је предвиђено измештање електроенергетских инсталација, односно 4 бандере које је потребно извршити пре почетка радова на реконструкцији потпорног зида.</w:t>
      </w:r>
    </w:p>
    <w:p w14:paraId="5F08AEA5" w14:textId="77777777" w:rsidR="00EE5C7B" w:rsidRPr="0011645A" w:rsidRDefault="00EE5C7B" w:rsidP="00EE5C7B">
      <w:pPr>
        <w:spacing w:line="276" w:lineRule="auto"/>
        <w:jc w:val="both"/>
        <w:rPr>
          <w:lang w:val="sr-Cyrl-RS"/>
        </w:rPr>
      </w:pPr>
      <w:r w:rsidRPr="0011645A">
        <w:rPr>
          <w:lang w:val="sr-Cyrl-RS"/>
        </w:rPr>
        <w:t>Пројектовани су армирано-бетонски потпорни зидови: Зид 1 -дужине 96.79 м и висине од 3.00 м до 3.50 м и Зид 2 -</w:t>
      </w:r>
      <w:r w:rsidRPr="00EE5C7B">
        <w:t> </w:t>
      </w:r>
      <w:r w:rsidRPr="0011645A">
        <w:rPr>
          <w:lang w:val="sr-Cyrl-RS"/>
        </w:rPr>
        <w:t>дужине 75 м и висине од 1.55 м до 1.85 м.</w:t>
      </w:r>
      <w:r w:rsidRPr="00EE5C7B">
        <w:t> </w:t>
      </w:r>
      <w:r w:rsidRPr="0011645A">
        <w:rPr>
          <w:lang w:val="sr-Cyrl-RS"/>
        </w:rPr>
        <w:t>Потпорни зид 1 је пројектован са три типа кампада, и то:</w:t>
      </w:r>
    </w:p>
    <w:p w14:paraId="6B20CE0D" w14:textId="77777777" w:rsidR="00EE5C7B" w:rsidRPr="0011645A" w:rsidRDefault="00EE5C7B" w:rsidP="00EE5C7B">
      <w:pPr>
        <w:spacing w:line="276" w:lineRule="auto"/>
        <w:jc w:val="both"/>
        <w:rPr>
          <w:lang w:val="sr-Cyrl-RS"/>
        </w:rPr>
      </w:pPr>
      <w:r w:rsidRPr="0011645A">
        <w:rPr>
          <w:lang w:val="sr-Cyrl-RS"/>
        </w:rPr>
        <w:t>К1 – Кампаде 1-20: укупне висине 3.00 м, ширине темељне плоче 1.80 м и дужине 3.00 м;</w:t>
      </w:r>
    </w:p>
    <w:p w14:paraId="648DA7F4" w14:textId="77777777" w:rsidR="00EE5C7B" w:rsidRPr="0011645A" w:rsidRDefault="00EE5C7B" w:rsidP="00EE5C7B">
      <w:pPr>
        <w:spacing w:line="276" w:lineRule="auto"/>
        <w:jc w:val="both"/>
        <w:rPr>
          <w:lang w:val="sr-Cyrl-RS"/>
        </w:rPr>
      </w:pPr>
      <w:r w:rsidRPr="0011645A">
        <w:rPr>
          <w:lang w:val="sr-Cyrl-RS"/>
        </w:rPr>
        <w:t>К2 – Кампаде 21-23: укупне висине 3.20 м, ширине темељне плоче 1.80 м и дужине 3.00 м;</w:t>
      </w:r>
    </w:p>
    <w:p w14:paraId="297136C0" w14:textId="77777777" w:rsidR="00EE5C7B" w:rsidRPr="0011645A" w:rsidRDefault="00EE5C7B" w:rsidP="00EE5C7B">
      <w:pPr>
        <w:spacing w:line="276" w:lineRule="auto"/>
        <w:jc w:val="both"/>
        <w:rPr>
          <w:lang w:val="sr-Cyrl-RS"/>
        </w:rPr>
      </w:pPr>
      <w:r w:rsidRPr="0011645A">
        <w:rPr>
          <w:lang w:val="sr-Cyrl-RS"/>
        </w:rPr>
        <w:t>К3 – Кампаде 24-28: укупне висине 3.35 м, ширине темељне плоче 1.80 м и дужине 3.00 м;</w:t>
      </w:r>
    </w:p>
    <w:p w14:paraId="774E27EF" w14:textId="77777777" w:rsidR="00EE5C7B" w:rsidRPr="0011645A" w:rsidRDefault="00EE5C7B" w:rsidP="00EE5C7B">
      <w:pPr>
        <w:spacing w:line="276" w:lineRule="auto"/>
        <w:jc w:val="both"/>
        <w:rPr>
          <w:lang w:val="sr-Cyrl-RS"/>
        </w:rPr>
      </w:pPr>
      <w:r w:rsidRPr="0011645A">
        <w:rPr>
          <w:lang w:val="sr-Cyrl-RS"/>
        </w:rPr>
        <w:t>К4 – Кампаде 29-32: укупне висине 3.50 м, ширине темељне плоче 1.80 м и дужине 3.00 м</w:t>
      </w:r>
      <w:r w:rsidRPr="00EE5C7B">
        <w:t> </w:t>
      </w:r>
      <w:r w:rsidRPr="0011645A">
        <w:rPr>
          <w:lang w:val="sr-Cyrl-RS"/>
        </w:rPr>
        <w:t>до 3.79 м;</w:t>
      </w:r>
    </w:p>
    <w:p w14:paraId="0C5EE0E8" w14:textId="77777777" w:rsidR="00EE5C7B" w:rsidRPr="0011645A" w:rsidRDefault="00EE5C7B" w:rsidP="00EE5C7B">
      <w:pPr>
        <w:spacing w:line="276" w:lineRule="auto"/>
        <w:jc w:val="both"/>
        <w:rPr>
          <w:lang w:val="sr-Cyrl-RS"/>
        </w:rPr>
      </w:pPr>
      <w:r w:rsidRPr="0011645A">
        <w:rPr>
          <w:lang w:val="sr-Cyrl-RS"/>
        </w:rPr>
        <w:t>Потпорни зид 2 је пројектован са два типа кампада, и то:</w:t>
      </w:r>
      <w:r w:rsidRPr="00EE5C7B">
        <w:t> </w:t>
      </w:r>
    </w:p>
    <w:p w14:paraId="2EE6D91B" w14:textId="77777777" w:rsidR="00EE5C7B" w:rsidRPr="0011645A" w:rsidRDefault="00EE5C7B" w:rsidP="00EE5C7B">
      <w:pPr>
        <w:spacing w:line="276" w:lineRule="auto"/>
        <w:jc w:val="both"/>
        <w:rPr>
          <w:lang w:val="sr-Cyrl-RS"/>
        </w:rPr>
      </w:pPr>
      <w:r w:rsidRPr="0011645A">
        <w:rPr>
          <w:lang w:val="sr-Cyrl-RS"/>
        </w:rPr>
        <w:t>К1 – Кампаде 1-7 и 15-19: укупне висине 1.55 м, ширине темељне плоче 1.50 м, ширине</w:t>
      </w:r>
      <w:r w:rsidRPr="00EE5C7B">
        <w:t> </w:t>
      </w:r>
      <w:r w:rsidRPr="0011645A">
        <w:rPr>
          <w:lang w:val="sr-Cyrl-RS"/>
        </w:rPr>
        <w:t>конзолне круне 0.90 м и дужине кампада 3.00 м и 6.00 м;</w:t>
      </w:r>
    </w:p>
    <w:p w14:paraId="6923BCD1" w14:textId="77777777" w:rsidR="00EE5C7B" w:rsidRPr="0011645A" w:rsidRDefault="00EE5C7B" w:rsidP="00EE5C7B">
      <w:pPr>
        <w:spacing w:line="276" w:lineRule="auto"/>
        <w:jc w:val="both"/>
        <w:rPr>
          <w:lang w:val="sr-Cyrl-RS"/>
        </w:rPr>
      </w:pPr>
      <w:r w:rsidRPr="0011645A">
        <w:rPr>
          <w:lang w:val="sr-Cyrl-RS"/>
        </w:rPr>
        <w:t>К2 – Кампаде 8-14: укупне висине 1.85 м, ширине темељне плоче 1.70 м, ширине конзолне</w:t>
      </w:r>
      <w:r w:rsidRPr="00EE5C7B">
        <w:t> </w:t>
      </w:r>
      <w:r w:rsidRPr="0011645A">
        <w:rPr>
          <w:lang w:val="sr-Cyrl-RS"/>
        </w:rPr>
        <w:t>круне 0.90 м и дужине кампада 3.00 м и 6.00 м.</w:t>
      </w:r>
      <w:r w:rsidRPr="00EE5C7B">
        <w:t> </w:t>
      </w:r>
    </w:p>
    <w:p w14:paraId="1B0FA03B" w14:textId="77777777" w:rsidR="00EE5C7B" w:rsidRPr="00EE5C7B" w:rsidRDefault="00EE5C7B" w:rsidP="00EE5C7B">
      <w:pPr>
        <w:spacing w:line="276" w:lineRule="auto"/>
        <w:jc w:val="both"/>
      </w:pPr>
      <w:r w:rsidRPr="0011645A">
        <w:rPr>
          <w:lang w:val="sr-Cyrl-RS"/>
        </w:rPr>
        <w:t>Новопројектована армирано-бетонска потпорна конструкција има функцију</w:t>
      </w:r>
      <w:r w:rsidRPr="00EE5C7B">
        <w:t> </w:t>
      </w:r>
      <w:r w:rsidRPr="0011645A">
        <w:rPr>
          <w:lang w:val="sr-Cyrl-RS"/>
        </w:rPr>
        <w:t>стабилизације косине парцеле на којој се налази гробље и побољшање функционалност како на парцели</w:t>
      </w:r>
      <w:r w:rsidRPr="00EE5C7B">
        <w:t> </w:t>
      </w:r>
      <w:r w:rsidRPr="0011645A">
        <w:rPr>
          <w:lang w:val="sr-Cyrl-RS"/>
        </w:rPr>
        <w:t>гробља тако и на безбедности одвијања саобраћаја на општинском путу ОП 33 (Плана-Скорица) у</w:t>
      </w:r>
      <w:r w:rsidRPr="00EE5C7B">
        <w:t> </w:t>
      </w:r>
      <w:r w:rsidRPr="0011645A">
        <w:rPr>
          <w:lang w:val="sr-Cyrl-RS"/>
        </w:rPr>
        <w:t>подножју гробља.</w:t>
      </w:r>
      <w:r w:rsidRPr="00EE5C7B">
        <w:t> У попречном пресеку, АБ потпорна конструкција је формирана из два дела (темељна плоча и труп зида) и читавом дужином конструкција зид је угаоног “</w:t>
      </w:r>
      <w:proofErr w:type="gramStart"/>
      <w:r w:rsidRPr="00EE5C7B">
        <w:t>Л“</w:t>
      </w:r>
      <w:proofErr w:type="gramEnd"/>
      <w:r w:rsidRPr="00EE5C7B">
        <w:t>облика. Труп зид је променљиве ширине од 25 цм (у круни) до 50-54 цм (у подножју на споју са темељом, а у зависности од типа кампаде). Темељна плоча која се “</w:t>
      </w:r>
      <w:proofErr w:type="gramStart"/>
      <w:r w:rsidRPr="00EE5C7B">
        <w:t>подвлачи“ испод</w:t>
      </w:r>
      <w:proofErr w:type="gramEnd"/>
      <w:r w:rsidRPr="00EE5C7B">
        <w:t xml:space="preserve"> коловозне конструкције, својим обликом доприноси стабилности на </w:t>
      </w:r>
      <w:proofErr w:type="gramStart"/>
      <w:r w:rsidRPr="00EE5C7B">
        <w:t>превртање.Одводњавање</w:t>
      </w:r>
      <w:proofErr w:type="gramEnd"/>
      <w:r w:rsidRPr="00EE5C7B">
        <w:t xml:space="preserve"> зидova се обезбеђује каналетом која се налази у залеђу зида и подужно воду одводи према тачкатим сливницима и шахту пропуста. Планиране су барбакане/рупе на зиду на 1.5 м које ијулу функцију процеђивања косине гробља и тиме умањење порних притисака у тлу, односно смањење активног притиска тла на конструкцију. На стационажи км 0+104.64 пројектован је цевасти пропуст Ø600 мм чија је улога да обезбеди одводњавање косине иза пропуста и постојећег зида, као и одводњавање саобраћајнице која се одводњава риголом до бетонског канала који се даље испушта у цев Ø250 мм паралелну потпорном зиду 1 и која се испушта у шахт пропуста и даље у канал низ постојећу косину. Пропуст пролази испод општинског пута. </w:t>
      </w:r>
    </w:p>
    <w:p w14:paraId="4182A60A" w14:textId="77777777" w:rsidR="00EE5C7B" w:rsidRPr="00EE5C7B" w:rsidRDefault="00EE5C7B" w:rsidP="00EE5C7B">
      <w:pPr>
        <w:spacing w:line="276" w:lineRule="auto"/>
        <w:jc w:val="both"/>
      </w:pPr>
      <w:r w:rsidRPr="00EE5C7B">
        <w:t>Коловоз је ширине 5.00 м. Подужни нагиб коловоза у зони пропуста износи 2.3%. Попречни нагиб коловоза је једностран и износи 3.78%. Коловоз саобраћајнице изнад пропуста се налази у правцу. Дужина реконструисаног дела саобраћајнице је Л=105.82 м. Предметним Пројектом за извођење предвиђа се проширење асфалтног коловоза саобраћајнице са постојеће ширине 4.20-</w:t>
      </w:r>
      <w:r w:rsidRPr="00EE5C7B">
        <w:lastRenderedPageBreak/>
        <w:t>5.00м на 5.00м. Коловоз се састоји из две возне траке ширине 2.50м, које су намењене за двосмерни саобраћај.</w:t>
      </w:r>
    </w:p>
    <w:p w14:paraId="4C28A6B9" w14:textId="77777777" w:rsidR="00EE5C7B" w:rsidRPr="00EE5C7B" w:rsidRDefault="00EE5C7B" w:rsidP="00EE5C7B">
      <w:pPr>
        <w:spacing w:line="276" w:lineRule="auto"/>
        <w:jc w:val="both"/>
      </w:pPr>
      <w:r w:rsidRPr="00EE5C7B">
        <w:t>Конструкција коловоза:</w:t>
      </w:r>
    </w:p>
    <w:p w14:paraId="4E90DFEC" w14:textId="77777777" w:rsidR="00EE5C7B" w:rsidRPr="00EE5C7B" w:rsidRDefault="00EE5C7B" w:rsidP="00EE5C7B">
      <w:pPr>
        <w:spacing w:line="276" w:lineRule="auto"/>
        <w:jc w:val="both"/>
      </w:pPr>
      <w:r w:rsidRPr="00EE5C7B">
        <w:t>- Асфалт бетон АБ 11 са ПМБ 45/80-65 д=4 цм</w:t>
      </w:r>
    </w:p>
    <w:p w14:paraId="26EB3CF9" w14:textId="77777777" w:rsidR="00EE5C7B" w:rsidRPr="00EE5C7B" w:rsidRDefault="00EE5C7B" w:rsidP="00EE5C7B">
      <w:pPr>
        <w:spacing w:line="276" w:lineRule="auto"/>
        <w:jc w:val="both"/>
      </w:pPr>
      <w:r w:rsidRPr="00EE5C7B">
        <w:t>- Битуменизирани слој БНС 22сА са БИТ 50/70 д=7 цм </w:t>
      </w:r>
    </w:p>
    <w:p w14:paraId="298EE6F0" w14:textId="77777777" w:rsidR="00EE5C7B" w:rsidRPr="00EE5C7B" w:rsidRDefault="00EE5C7B" w:rsidP="00EE5C7B">
      <w:pPr>
        <w:spacing w:line="276" w:lineRule="auto"/>
        <w:jc w:val="both"/>
      </w:pPr>
      <w:r w:rsidRPr="00EE5C7B">
        <w:t>- Дробљени камени агрегат 0/31.5 д=20 цм </w:t>
      </w:r>
    </w:p>
    <w:p w14:paraId="6A3E4DCA" w14:textId="77777777" w:rsidR="00EE5C7B" w:rsidRPr="00EE5C7B" w:rsidRDefault="00EE5C7B" w:rsidP="00EE5C7B">
      <w:pPr>
        <w:spacing w:line="276" w:lineRule="auto"/>
        <w:jc w:val="both"/>
      </w:pPr>
      <w:r w:rsidRPr="00EE5C7B">
        <w:t>- Дробљени камени агрегат 0/63 д=25 цм </w:t>
      </w:r>
    </w:p>
    <w:p w14:paraId="733B3EF5" w14:textId="77777777" w:rsidR="00EE5C7B" w:rsidRPr="00EE5C7B" w:rsidRDefault="00EE5C7B" w:rsidP="00EE5C7B">
      <w:pPr>
        <w:spacing w:line="276" w:lineRule="auto"/>
        <w:jc w:val="both"/>
      </w:pPr>
      <w:r w:rsidRPr="00EE5C7B">
        <w:t>- Укупно: д=56 цм</w:t>
      </w:r>
    </w:p>
    <w:p w14:paraId="42EB3184" w14:textId="77777777" w:rsidR="00EE5C7B" w:rsidRPr="00EE5C7B" w:rsidRDefault="00EE5C7B" w:rsidP="00EE5C7B">
      <w:pPr>
        <w:spacing w:line="276" w:lineRule="auto"/>
        <w:jc w:val="both"/>
      </w:pPr>
      <w:r w:rsidRPr="00EE5C7B">
        <w:t>Коловоз је дефинисан осовином која се састоји из 2 кривине радијуса 35 и 100м и три правца, док је дужина саобраћајнице Л=105.82м. Атмосферска вода ће се низ косину гробља спуштати до прердметног потпорног зида. Дуж круне потпорног зида биће постављене префабриковане бетонске каналете ширине 25цм и висине 8цм. С обзиром да ће при већим падавинама количина кишнице превазилазити капацитет ових каналета, оне ће се поставити тако да горња ивица исте буде за око 6цм нижа од круне потпорног зида. Тако ће кишница уз потпорни зид, а дуж АБ каналете тећи до укупно 5 тачкастих сливника димензије решетке 25x25цм са вертикалним одводом. </w:t>
      </w:r>
    </w:p>
    <w:p w14:paraId="53D7802D" w14:textId="77777777" w:rsidR="00EE5C7B" w:rsidRPr="00EE5C7B" w:rsidRDefault="00EE5C7B" w:rsidP="00EE5C7B">
      <w:pPr>
        <w:spacing w:line="276" w:lineRule="auto"/>
        <w:jc w:val="both"/>
      </w:pPr>
      <w:r w:rsidRPr="00EE5C7B">
        <w:t>Са десне стране, у правцу раста стационаже предвиђен је тротоар ширине 0,90 м и челична ограда.</w:t>
      </w:r>
    </w:p>
    <w:p w14:paraId="0D5D156B" w14:textId="77777777" w:rsidR="00EE5C7B" w:rsidRPr="00EE5C7B" w:rsidRDefault="00EE5C7B" w:rsidP="00EE5C7B">
      <w:pPr>
        <w:spacing w:line="276" w:lineRule="auto"/>
        <w:jc w:val="both"/>
      </w:pPr>
      <w:r w:rsidRPr="00EE5C7B">
        <w:t>Пројектована деоница је обележена одговарајућом саобраћајном сигнализацијом. Предвиђено је постављање саобраћајних знакова изричитих наредби у виду ограничења брзине (ИИ-30) којим се ограничава брзина на 30 км/х. Поред саобраћајних знакова, предвиђено је и постављање саобраћајног огледала (ИX-6) како би се повећала прегледност у кривини, а самим тим и безбедност саобраћаја на предметној деоници.</w:t>
      </w:r>
    </w:p>
    <w:p w14:paraId="2FC8C98C" w14:textId="5F8C91E4" w:rsidR="008A56AE" w:rsidRPr="00AE762D" w:rsidRDefault="00917FBA" w:rsidP="0090393C">
      <w:pPr>
        <w:spacing w:line="276" w:lineRule="auto"/>
        <w:jc w:val="both"/>
        <w:rPr>
          <w:lang w:val="sr-Cyrl-RS"/>
        </w:rPr>
      </w:pPr>
      <w:r>
        <w:t>Више о Подпројекту:</w:t>
      </w:r>
      <w:r w:rsidR="00016AFD">
        <w:rPr>
          <w:lang w:val="sr-Cyrl-RS"/>
        </w:rPr>
        <w:t xml:space="preserve"> </w:t>
      </w:r>
      <w:r w:rsidR="00950BDB" w:rsidRPr="00950BDB">
        <w:rPr>
          <w:b/>
          <w:bCs/>
        </w:rPr>
        <w:t xml:space="preserve">„Реконструкција потпорног зида и саобраћајнице у насељу Плана у </w:t>
      </w:r>
      <w:proofErr w:type="gramStart"/>
      <w:r w:rsidR="00950BDB" w:rsidRPr="00950BDB">
        <w:rPr>
          <w:b/>
          <w:bCs/>
        </w:rPr>
        <w:t>Параћину“</w:t>
      </w:r>
      <w:r w:rsidR="00941B61">
        <w:t xml:space="preserve"> </w:t>
      </w:r>
      <w:r>
        <w:t>се</w:t>
      </w:r>
      <w:proofErr w:type="gramEnd"/>
      <w:r>
        <w:t xml:space="preserve"> налази на интернет страници Пројекта (</w:t>
      </w:r>
      <w:r>
        <w:rPr>
          <w:smallCaps/>
        </w:rPr>
        <w:t>LIID</w:t>
      </w:r>
      <w:r>
        <w:t xml:space="preserve">): </w:t>
      </w:r>
      <w:hyperlink r:id="rId13" w:history="1">
        <w:r w:rsidR="00941B61" w:rsidRPr="00FC3706">
          <w:rPr>
            <w:rStyle w:val="Hyperlink"/>
          </w:rPr>
          <w:t>liid.mgsi.gov.rs</w:t>
        </w:r>
      </w:hyperlink>
      <w:r>
        <w:t xml:space="preserve">, као и на интернет страници општине </w:t>
      </w:r>
      <w:r w:rsidR="00950BDB">
        <w:rPr>
          <w:lang w:val="sr-Cyrl-RS"/>
        </w:rPr>
        <w:t>Параћин</w:t>
      </w:r>
      <w:r>
        <w:t xml:space="preserve">: </w:t>
      </w:r>
      <w:hyperlink r:id="rId14" w:history="1">
        <w:r w:rsidR="00B637B4" w:rsidRPr="00B637B4">
          <w:rPr>
            <w:rStyle w:val="Hyperlink"/>
          </w:rPr>
          <w:t>Пројекaт развоја локалне инфраструктуре и институционалног развоја</w:t>
        </w:r>
      </w:hyperlink>
      <w:r w:rsidR="00AE762D">
        <w:rPr>
          <w:lang w:val="sr-Cyrl-RS"/>
        </w:rPr>
        <w:t>.</w:t>
      </w:r>
    </w:p>
    <w:p w14:paraId="44E8D13B" w14:textId="77777777" w:rsidR="008A56AE" w:rsidRPr="0011645A" w:rsidRDefault="00917FBA">
      <w:pPr>
        <w:pStyle w:val="Heading2"/>
        <w:rPr>
          <w:lang w:val="sr-Cyrl-RS"/>
        </w:rPr>
      </w:pPr>
      <w:bookmarkStart w:id="1" w:name="_heading=h.twv74f9lnzod" w:colFirst="0" w:colLast="0"/>
      <w:bookmarkEnd w:id="1"/>
      <w:r w:rsidRPr="0011645A">
        <w:rPr>
          <w:lang w:val="sr-Cyrl-RS"/>
        </w:rPr>
        <w:t xml:space="preserve">Сврха ангажмана заинтересованих страна: </w:t>
      </w:r>
    </w:p>
    <w:p w14:paraId="32AFA850" w14:textId="219C877D" w:rsidR="008A56AE" w:rsidRPr="0011645A" w:rsidRDefault="00917FBA">
      <w:pPr>
        <w:jc w:val="both"/>
        <w:rPr>
          <w:lang w:val="sr-Cyrl-RS"/>
        </w:rPr>
      </w:pPr>
      <w:r w:rsidRPr="0011645A">
        <w:rPr>
          <w:lang w:val="sr-Cyrl-RS"/>
        </w:rPr>
        <w:t>Циљ овог СЕП плана је идентификовање различитих група заинтересованих страна и пружање оквира за њихово укључивање током читавог приода реализације По</w:t>
      </w:r>
      <w:r w:rsidR="00AE762D">
        <w:rPr>
          <w:lang w:val="sr-Cyrl-RS"/>
        </w:rPr>
        <w:t>т</w:t>
      </w:r>
      <w:r w:rsidRPr="0011645A">
        <w:rPr>
          <w:lang w:val="sr-Cyrl-RS"/>
        </w:rPr>
        <w:t>пројекта. План треба побољша и олакша доношење одлука у вези са подпројектом и створи могућности за активно укључивање свих заинтересованих страна на благовремен начин, као и да пружи могућности свим заинтересованим странама да изразе своја мишљења и забринутости које могу утицати на одлуке о Пројекту и По</w:t>
      </w:r>
      <w:r w:rsidR="00AE762D">
        <w:rPr>
          <w:lang w:val="sr-Cyrl-RS"/>
        </w:rPr>
        <w:t>т</w:t>
      </w:r>
      <w:r w:rsidRPr="0011645A">
        <w:rPr>
          <w:lang w:val="sr-Cyrl-RS"/>
        </w:rPr>
        <w:t xml:space="preserve">пројекту. Он такође описује жалбени механизам, процес који заинтересоване стране могу користити да изразе било какву забринутост у вези са пројектом, пружајући своја мишљења која могу утицати на имплементацију подпројекта и његове резултате, помоћи у отклањању евентуалних проблема током имплементације. </w:t>
      </w:r>
    </w:p>
    <w:p w14:paraId="17D8E3C6" w14:textId="77777777" w:rsidR="008A56AE" w:rsidRPr="0011645A" w:rsidRDefault="00917FBA">
      <w:pPr>
        <w:widowControl w:val="0"/>
        <w:pBdr>
          <w:top w:val="nil"/>
          <w:left w:val="nil"/>
          <w:bottom w:val="nil"/>
          <w:right w:val="nil"/>
          <w:between w:val="nil"/>
        </w:pBdr>
        <w:spacing w:before="122" w:after="0"/>
        <w:jc w:val="both"/>
        <w:rPr>
          <w:color w:val="000000"/>
          <w:lang w:val="sr-Cyrl-RS"/>
        </w:rPr>
      </w:pPr>
      <w:r w:rsidRPr="0011645A">
        <w:rPr>
          <w:color w:val="000000"/>
          <w:lang w:val="sr-Cyrl-RS"/>
        </w:rPr>
        <w:t xml:space="preserve">Сврха СЕП-а је да унапреди ангажовање заинтересованих страна током животног циклуса </w:t>
      </w:r>
      <w:r w:rsidRPr="0011645A">
        <w:rPr>
          <w:color w:val="000000"/>
          <w:lang w:val="sr-Cyrl-RS"/>
        </w:rPr>
        <w:lastRenderedPageBreak/>
        <w:t>Подпројекта и да се заинтересоване стране ангажују у складуса законима Републике Србије, као и захтевима Светске банке.</w:t>
      </w:r>
    </w:p>
    <w:p w14:paraId="76A6ED2E" w14:textId="77777777" w:rsidR="008A56AE" w:rsidRDefault="00917FBA">
      <w:pPr>
        <w:pStyle w:val="Heading1"/>
        <w:numPr>
          <w:ilvl w:val="0"/>
          <w:numId w:val="1"/>
        </w:numPr>
        <w:rPr>
          <w:b/>
          <w:bCs/>
        </w:rPr>
      </w:pPr>
      <w:bookmarkStart w:id="2" w:name="_heading=h.vhks1c1ix99e" w:colFirst="0" w:colLast="0"/>
      <w:bookmarkEnd w:id="2"/>
      <w:r>
        <w:rPr>
          <w:b/>
          <w:bCs/>
        </w:rPr>
        <w:t>Идентификација заинтересованих страна:</w:t>
      </w:r>
    </w:p>
    <w:p w14:paraId="1E536B72" w14:textId="21A50537" w:rsidR="008A56AE" w:rsidRPr="0011645A" w:rsidRDefault="00917FBA">
      <w:pPr>
        <w:jc w:val="both"/>
        <w:rPr>
          <w:lang w:val="sr-Cyrl-RS"/>
        </w:rPr>
      </w:pPr>
      <w:r>
        <w:t>Групе заинтересованих страна на које Подпројекат може утицати и/или су заинтересоване за имплементацију пројекта су представљене у наставку. Циљ идентификовања заинтересованих страна, који је уско повезан са идентификовањем утицаја, је да се утврди на које појединце и организације пројекат може утицати, директно или индиректно, позитивно или негативно, као и како би им се пружиле информације из прве руке и како би све групе заинтересованих страна биле благовремено ангажоване.</w:t>
      </w:r>
      <w:r w:rsidR="00FA356E">
        <w:rPr>
          <w:lang w:val="sr-Cyrl-RS"/>
        </w:rPr>
        <w:t xml:space="preserve"> </w:t>
      </w:r>
      <w:r w:rsidRPr="0011645A">
        <w:rPr>
          <w:lang w:val="sr-Cyrl-RS"/>
        </w:rPr>
        <w:t xml:space="preserve">Листа заинтересованих страна се може мењати у току процеса имплементације пројекта. Стога ће се редовно ревидирати и ажурирати током пројектног циклуса. Ризик који је повезан са сваком групом заинтересованих страна такође може бити подложан променама и биће поново процењен с времена на време. </w:t>
      </w:r>
    </w:p>
    <w:p w14:paraId="014DA918" w14:textId="77777777" w:rsidR="008A56AE" w:rsidRPr="0011645A" w:rsidRDefault="00917FBA">
      <w:pPr>
        <w:jc w:val="both"/>
        <w:rPr>
          <w:lang w:val="sr-Cyrl-RS"/>
        </w:rPr>
      </w:pPr>
      <w:r w:rsidRPr="0011645A">
        <w:rPr>
          <w:lang w:val="sr-Cyrl-RS"/>
        </w:rPr>
        <w:t xml:space="preserve">Списак заинтересованих страна треба да се ревидира на почетку фазе извођења радова. </w:t>
      </w:r>
    </w:p>
    <w:p w14:paraId="1B5CA56F" w14:textId="77777777" w:rsidR="008A56AE" w:rsidRPr="0011645A" w:rsidRDefault="00917FBA">
      <w:pPr>
        <w:jc w:val="both"/>
        <w:rPr>
          <w:lang w:val="sr-Cyrl-RS"/>
        </w:rPr>
      </w:pPr>
      <w:r w:rsidRPr="0011645A">
        <w:rPr>
          <w:lang w:val="sr-Cyrl-RS"/>
        </w:rPr>
        <w:t>У документу СЕП за ниво Пројекта детаљно је описан ниво укључивања заинтересованих страна. Ниво укључивања заинтересованих страна зависиће од интереса за и утицаја пројекта на ове групе као и њиховог утицаја на сам програм. . Како је дефинисано у СЕП за ниво пројекта за процену нивоа укључивања заинтересованих страна користи се следећа матрица утицаја/интереса:</w:t>
      </w:r>
    </w:p>
    <w:tbl>
      <w:tblPr>
        <w:tblStyle w:val="a"/>
        <w:tblW w:w="9072" w:type="dxa"/>
        <w:tblInd w:w="-6" w:type="dxa"/>
        <w:tblLayout w:type="fixed"/>
        <w:tblLook w:val="0400" w:firstRow="0" w:lastRow="0" w:firstColumn="0" w:lastColumn="0" w:noHBand="0" w:noVBand="1"/>
      </w:tblPr>
      <w:tblGrid>
        <w:gridCol w:w="1059"/>
        <w:gridCol w:w="2610"/>
        <w:gridCol w:w="2610"/>
        <w:gridCol w:w="1620"/>
        <w:gridCol w:w="1173"/>
      </w:tblGrid>
      <w:tr w:rsidR="008A56AE" w14:paraId="4AE418EB" w14:textId="77777777">
        <w:trPr>
          <w:trHeight w:val="215"/>
        </w:trPr>
        <w:tc>
          <w:tcPr>
            <w:tcW w:w="1059" w:type="dxa"/>
            <w:tcBorders>
              <w:top w:val="single" w:sz="4" w:space="0" w:color="B4C6E7"/>
              <w:left w:val="single" w:sz="4" w:space="0" w:color="B4C6E7"/>
            </w:tcBorders>
            <w:shd w:val="clear" w:color="auto" w:fill="FFFFFF"/>
            <w:vAlign w:val="center"/>
          </w:tcPr>
          <w:p w14:paraId="4C435124" w14:textId="77777777" w:rsidR="008A56AE" w:rsidRDefault="00917FBA">
            <w:pPr>
              <w:rPr>
                <w:b/>
                <w:bCs/>
                <w:color w:val="000000"/>
                <w:sz w:val="20"/>
                <w:szCs w:val="20"/>
              </w:rPr>
            </w:pPr>
            <w:r>
              <w:rPr>
                <w:b/>
                <w:bCs/>
                <w:color w:val="000000"/>
                <w:sz w:val="20"/>
                <w:szCs w:val="20"/>
              </w:rPr>
              <w:t>Ниво</w:t>
            </w:r>
          </w:p>
        </w:tc>
        <w:tc>
          <w:tcPr>
            <w:tcW w:w="2610" w:type="dxa"/>
            <w:tcBorders>
              <w:top w:val="single" w:sz="4" w:space="0" w:color="B4C6E7"/>
              <w:bottom w:val="single" w:sz="4" w:space="0" w:color="B4C6E7"/>
            </w:tcBorders>
            <w:shd w:val="clear" w:color="auto" w:fill="FFFFFF"/>
            <w:vAlign w:val="center"/>
          </w:tcPr>
          <w:p w14:paraId="4D8CB1CC" w14:textId="77777777" w:rsidR="008A56AE" w:rsidRDefault="008A56AE">
            <w:pPr>
              <w:rPr>
                <w:color w:val="000000"/>
                <w:sz w:val="20"/>
                <w:szCs w:val="20"/>
              </w:rPr>
            </w:pPr>
          </w:p>
        </w:tc>
        <w:tc>
          <w:tcPr>
            <w:tcW w:w="2610" w:type="dxa"/>
            <w:tcBorders>
              <w:top w:val="single" w:sz="4" w:space="0" w:color="B4C6E7"/>
              <w:bottom w:val="single" w:sz="4" w:space="0" w:color="B4C6E7"/>
            </w:tcBorders>
            <w:shd w:val="clear" w:color="auto" w:fill="FFFFFF"/>
            <w:vAlign w:val="center"/>
          </w:tcPr>
          <w:p w14:paraId="298DCDDB" w14:textId="77777777" w:rsidR="008A56AE" w:rsidRDefault="00917FBA">
            <w:pPr>
              <w:rPr>
                <w:color w:val="FFFFFF"/>
                <w:sz w:val="20"/>
                <w:szCs w:val="20"/>
              </w:rPr>
            </w:pPr>
            <w:r>
              <w:rPr>
                <w:color w:val="FFFFFF"/>
                <w:sz w:val="20"/>
                <w:szCs w:val="20"/>
              </w:rPr>
              <w:t> </w:t>
            </w:r>
          </w:p>
        </w:tc>
        <w:tc>
          <w:tcPr>
            <w:tcW w:w="1620" w:type="dxa"/>
            <w:tcBorders>
              <w:top w:val="single" w:sz="4" w:space="0" w:color="B4C6E7"/>
              <w:bottom w:val="single" w:sz="4" w:space="0" w:color="B4C6E7"/>
            </w:tcBorders>
            <w:shd w:val="clear" w:color="auto" w:fill="FFFFFF"/>
            <w:vAlign w:val="center"/>
          </w:tcPr>
          <w:p w14:paraId="401F0FDE" w14:textId="77777777" w:rsidR="008A56AE" w:rsidRDefault="00917FBA">
            <w:pPr>
              <w:rPr>
                <w:color w:val="FFFFFF"/>
                <w:sz w:val="20"/>
                <w:szCs w:val="20"/>
              </w:rPr>
            </w:pPr>
            <w:r>
              <w:rPr>
                <w:color w:val="FFFFFF"/>
                <w:sz w:val="20"/>
                <w:szCs w:val="20"/>
              </w:rPr>
              <w:t> </w:t>
            </w:r>
          </w:p>
        </w:tc>
        <w:tc>
          <w:tcPr>
            <w:tcW w:w="1173" w:type="dxa"/>
            <w:tcBorders>
              <w:top w:val="single" w:sz="4" w:space="0" w:color="B4C6E7"/>
              <w:right w:val="single" w:sz="4" w:space="0" w:color="B4C6E7"/>
            </w:tcBorders>
            <w:shd w:val="clear" w:color="auto" w:fill="FFFFFF"/>
            <w:vAlign w:val="center"/>
          </w:tcPr>
          <w:p w14:paraId="02B0922A" w14:textId="77777777" w:rsidR="008A56AE" w:rsidRDefault="00917FBA">
            <w:pPr>
              <w:rPr>
                <w:color w:val="FFFFFF"/>
                <w:sz w:val="20"/>
                <w:szCs w:val="20"/>
              </w:rPr>
            </w:pPr>
            <w:r>
              <w:rPr>
                <w:color w:val="FFFFFF"/>
                <w:sz w:val="20"/>
                <w:szCs w:val="20"/>
              </w:rPr>
              <w:t> </w:t>
            </w:r>
          </w:p>
        </w:tc>
      </w:tr>
      <w:tr w:rsidR="008A56AE" w14:paraId="69410A52" w14:textId="77777777">
        <w:trPr>
          <w:trHeight w:val="300"/>
        </w:trPr>
        <w:tc>
          <w:tcPr>
            <w:tcW w:w="1059" w:type="dxa"/>
            <w:tcBorders>
              <w:left w:val="single" w:sz="4" w:space="0" w:color="B4C6E7"/>
              <w:right w:val="single" w:sz="4" w:space="0" w:color="B4C6E7"/>
            </w:tcBorders>
            <w:shd w:val="clear" w:color="auto" w:fill="FFFFFF"/>
            <w:vAlign w:val="center"/>
          </w:tcPr>
          <w:p w14:paraId="2B9CCA0A" w14:textId="77777777" w:rsidR="008A56AE" w:rsidRDefault="00917FBA">
            <w:pPr>
              <w:rPr>
                <w:color w:val="C00000"/>
                <w:sz w:val="20"/>
                <w:szCs w:val="20"/>
              </w:rPr>
            </w:pPr>
            <w:r>
              <w:rPr>
                <w:color w:val="C00000"/>
                <w:sz w:val="20"/>
                <w:szCs w:val="20"/>
              </w:rPr>
              <w:t>Висок</w:t>
            </w:r>
          </w:p>
        </w:tc>
        <w:tc>
          <w:tcPr>
            <w:tcW w:w="2610" w:type="dxa"/>
            <w:tcBorders>
              <w:top w:val="single" w:sz="4" w:space="0" w:color="B4C6E7"/>
              <w:left w:val="single" w:sz="4" w:space="0" w:color="B4C6E7"/>
              <w:bottom w:val="single" w:sz="4" w:space="0" w:color="B4C6E7"/>
              <w:right w:val="single" w:sz="4" w:space="0" w:color="B4C6E7"/>
            </w:tcBorders>
            <w:shd w:val="clear" w:color="auto" w:fill="E0A9A8"/>
            <w:vAlign w:val="center"/>
          </w:tcPr>
          <w:p w14:paraId="38FFA3DF" w14:textId="77777777" w:rsidR="008A56AE" w:rsidRDefault="00917FBA">
            <w:pPr>
              <w:rPr>
                <w:color w:val="000000"/>
                <w:sz w:val="20"/>
                <w:szCs w:val="20"/>
              </w:rPr>
            </w:pPr>
            <w:r>
              <w:rPr>
                <w:color w:val="000000"/>
                <w:sz w:val="20"/>
                <w:szCs w:val="20"/>
              </w:rPr>
              <w:t>Укључивање/ангажовање</w:t>
            </w:r>
          </w:p>
        </w:tc>
        <w:tc>
          <w:tcPr>
            <w:tcW w:w="2610" w:type="dxa"/>
            <w:tcBorders>
              <w:top w:val="single" w:sz="4" w:space="0" w:color="B4C6E7"/>
              <w:left w:val="single" w:sz="4" w:space="0" w:color="B4C6E7"/>
              <w:bottom w:val="single" w:sz="4" w:space="0" w:color="B4C6E7"/>
              <w:right w:val="single" w:sz="4" w:space="0" w:color="B4C6E7"/>
            </w:tcBorders>
            <w:shd w:val="clear" w:color="auto" w:fill="E0A9A8"/>
            <w:vAlign w:val="center"/>
          </w:tcPr>
          <w:p w14:paraId="423E6B5E" w14:textId="77777777" w:rsidR="008A56AE" w:rsidRDefault="00917FBA">
            <w:pPr>
              <w:rPr>
                <w:color w:val="000000"/>
                <w:sz w:val="20"/>
                <w:szCs w:val="20"/>
              </w:rPr>
            </w:pPr>
            <w:r>
              <w:rPr>
                <w:color w:val="000000"/>
                <w:sz w:val="20"/>
                <w:szCs w:val="20"/>
              </w:rPr>
              <w:t>Укључивање/ангажовање</w:t>
            </w:r>
          </w:p>
        </w:tc>
        <w:tc>
          <w:tcPr>
            <w:tcW w:w="1620" w:type="dxa"/>
            <w:tcBorders>
              <w:top w:val="single" w:sz="4" w:space="0" w:color="B4C6E7"/>
              <w:left w:val="single" w:sz="4" w:space="0" w:color="B4C6E7"/>
              <w:bottom w:val="single" w:sz="4" w:space="0" w:color="B4C6E7"/>
              <w:right w:val="single" w:sz="4" w:space="0" w:color="B4C6E7"/>
            </w:tcBorders>
            <w:shd w:val="clear" w:color="auto" w:fill="E0A9A8"/>
            <w:vAlign w:val="center"/>
          </w:tcPr>
          <w:p w14:paraId="6FA9C851" w14:textId="77777777" w:rsidR="008A56AE" w:rsidRDefault="00917FBA">
            <w:pPr>
              <w:rPr>
                <w:color w:val="000000"/>
                <w:sz w:val="20"/>
                <w:szCs w:val="20"/>
              </w:rPr>
            </w:pPr>
            <w:r>
              <w:rPr>
                <w:color w:val="000000"/>
                <w:sz w:val="20"/>
                <w:szCs w:val="20"/>
              </w:rPr>
              <w:t>Партнерство</w:t>
            </w:r>
          </w:p>
        </w:tc>
        <w:tc>
          <w:tcPr>
            <w:tcW w:w="1173" w:type="dxa"/>
            <w:tcBorders>
              <w:left w:val="single" w:sz="4" w:space="0" w:color="B4C6E7"/>
              <w:right w:val="single" w:sz="4" w:space="0" w:color="B4C6E7"/>
            </w:tcBorders>
            <w:shd w:val="clear" w:color="auto" w:fill="FFFFFF"/>
            <w:vAlign w:val="center"/>
          </w:tcPr>
          <w:p w14:paraId="5F76BD17" w14:textId="77777777" w:rsidR="008A56AE" w:rsidRDefault="00917FBA">
            <w:pPr>
              <w:rPr>
                <w:color w:val="FFFFFF"/>
                <w:sz w:val="20"/>
                <w:szCs w:val="20"/>
              </w:rPr>
            </w:pPr>
            <w:r>
              <w:rPr>
                <w:color w:val="FFFFFF"/>
                <w:sz w:val="20"/>
                <w:szCs w:val="20"/>
              </w:rPr>
              <w:t> </w:t>
            </w:r>
          </w:p>
        </w:tc>
      </w:tr>
      <w:tr w:rsidR="008A56AE" w14:paraId="0D8595F7" w14:textId="77777777">
        <w:trPr>
          <w:trHeight w:val="300"/>
        </w:trPr>
        <w:tc>
          <w:tcPr>
            <w:tcW w:w="1059" w:type="dxa"/>
            <w:tcBorders>
              <w:left w:val="single" w:sz="4" w:space="0" w:color="B4C6E7"/>
              <w:right w:val="single" w:sz="4" w:space="0" w:color="B4C6E7"/>
            </w:tcBorders>
            <w:shd w:val="clear" w:color="auto" w:fill="FFFFFF"/>
            <w:vAlign w:val="center"/>
          </w:tcPr>
          <w:p w14:paraId="7F35EC5D" w14:textId="77777777" w:rsidR="008A56AE" w:rsidRDefault="00917FBA">
            <w:pPr>
              <w:rPr>
                <w:color w:val="BE591D"/>
                <w:sz w:val="20"/>
                <w:szCs w:val="20"/>
              </w:rPr>
            </w:pPr>
            <w:r>
              <w:rPr>
                <w:color w:val="BE591D"/>
                <w:sz w:val="20"/>
                <w:szCs w:val="20"/>
              </w:rPr>
              <w:t>Средњи</w:t>
            </w:r>
          </w:p>
        </w:tc>
        <w:tc>
          <w:tcPr>
            <w:tcW w:w="2610" w:type="dxa"/>
            <w:tcBorders>
              <w:top w:val="single" w:sz="4" w:space="0" w:color="B4C6E7"/>
              <w:left w:val="single" w:sz="4" w:space="0" w:color="B4C6E7"/>
              <w:bottom w:val="single" w:sz="4" w:space="0" w:color="B4C6E7"/>
              <w:right w:val="single" w:sz="4" w:space="0" w:color="B4C6E7"/>
            </w:tcBorders>
            <w:shd w:val="clear" w:color="auto" w:fill="E7F4DD"/>
            <w:vAlign w:val="center"/>
          </w:tcPr>
          <w:p w14:paraId="52B9A04C" w14:textId="77777777" w:rsidR="008A56AE" w:rsidRDefault="00917FBA">
            <w:pPr>
              <w:rPr>
                <w:color w:val="000000"/>
                <w:sz w:val="20"/>
                <w:szCs w:val="20"/>
              </w:rPr>
            </w:pPr>
            <w:r>
              <w:rPr>
                <w:color w:val="000000"/>
                <w:sz w:val="20"/>
                <w:szCs w:val="20"/>
              </w:rPr>
              <w:t>Информисање</w:t>
            </w:r>
          </w:p>
        </w:tc>
        <w:tc>
          <w:tcPr>
            <w:tcW w:w="2610" w:type="dxa"/>
            <w:tcBorders>
              <w:top w:val="single" w:sz="4" w:space="0" w:color="B4C6E7"/>
              <w:left w:val="single" w:sz="4" w:space="0" w:color="B4C6E7"/>
              <w:bottom w:val="single" w:sz="4" w:space="0" w:color="B4C6E7"/>
              <w:right w:val="single" w:sz="4" w:space="0" w:color="B4C6E7"/>
            </w:tcBorders>
            <w:shd w:val="clear" w:color="auto" w:fill="FDF3D5"/>
            <w:vAlign w:val="center"/>
          </w:tcPr>
          <w:p w14:paraId="36476ED5" w14:textId="77777777" w:rsidR="008A56AE" w:rsidRDefault="00917FBA">
            <w:pPr>
              <w:rPr>
                <w:color w:val="000000"/>
                <w:sz w:val="20"/>
                <w:szCs w:val="20"/>
              </w:rPr>
            </w:pPr>
            <w:r>
              <w:rPr>
                <w:color w:val="000000"/>
                <w:sz w:val="20"/>
                <w:szCs w:val="20"/>
              </w:rPr>
              <w:t>Консултација</w:t>
            </w:r>
          </w:p>
        </w:tc>
        <w:tc>
          <w:tcPr>
            <w:tcW w:w="1620" w:type="dxa"/>
            <w:tcBorders>
              <w:top w:val="single" w:sz="4" w:space="0" w:color="B4C6E7"/>
              <w:left w:val="single" w:sz="4" w:space="0" w:color="B4C6E7"/>
              <w:bottom w:val="single" w:sz="4" w:space="0" w:color="B4C6E7"/>
              <w:right w:val="single" w:sz="4" w:space="0" w:color="B4C6E7"/>
            </w:tcBorders>
            <w:shd w:val="clear" w:color="auto" w:fill="FDF3D5"/>
            <w:vAlign w:val="center"/>
          </w:tcPr>
          <w:p w14:paraId="6D73B871" w14:textId="77777777" w:rsidR="008A56AE" w:rsidRDefault="00917FBA">
            <w:pPr>
              <w:rPr>
                <w:color w:val="000000"/>
                <w:sz w:val="20"/>
                <w:szCs w:val="20"/>
              </w:rPr>
            </w:pPr>
            <w:r>
              <w:rPr>
                <w:color w:val="000000"/>
                <w:sz w:val="20"/>
                <w:szCs w:val="20"/>
              </w:rPr>
              <w:t>Консултација</w:t>
            </w:r>
          </w:p>
        </w:tc>
        <w:tc>
          <w:tcPr>
            <w:tcW w:w="1173" w:type="dxa"/>
            <w:tcBorders>
              <w:left w:val="single" w:sz="4" w:space="0" w:color="B4C6E7"/>
              <w:right w:val="single" w:sz="4" w:space="0" w:color="B4C6E7"/>
            </w:tcBorders>
            <w:shd w:val="clear" w:color="auto" w:fill="FFFFFF"/>
            <w:vAlign w:val="center"/>
          </w:tcPr>
          <w:p w14:paraId="0B77C9CE" w14:textId="77777777" w:rsidR="008A56AE" w:rsidRDefault="00917FBA">
            <w:pPr>
              <w:rPr>
                <w:color w:val="FFFFFF"/>
                <w:sz w:val="20"/>
                <w:szCs w:val="20"/>
              </w:rPr>
            </w:pPr>
            <w:r>
              <w:rPr>
                <w:color w:val="FFFFFF"/>
                <w:sz w:val="20"/>
                <w:szCs w:val="20"/>
              </w:rPr>
              <w:t> </w:t>
            </w:r>
          </w:p>
        </w:tc>
      </w:tr>
      <w:tr w:rsidR="008A56AE" w14:paraId="3DEA4C47" w14:textId="77777777">
        <w:trPr>
          <w:trHeight w:val="300"/>
        </w:trPr>
        <w:tc>
          <w:tcPr>
            <w:tcW w:w="1059" w:type="dxa"/>
            <w:tcBorders>
              <w:left w:val="single" w:sz="4" w:space="0" w:color="B4C6E7"/>
              <w:right w:val="single" w:sz="4" w:space="0" w:color="B4C6E7"/>
            </w:tcBorders>
            <w:shd w:val="clear" w:color="auto" w:fill="FFFFFF"/>
            <w:vAlign w:val="center"/>
          </w:tcPr>
          <w:p w14:paraId="58D6EC10" w14:textId="77777777" w:rsidR="008A56AE" w:rsidRDefault="00917FBA">
            <w:pPr>
              <w:rPr>
                <w:color w:val="426F24"/>
                <w:sz w:val="20"/>
                <w:szCs w:val="20"/>
              </w:rPr>
            </w:pPr>
            <w:r>
              <w:rPr>
                <w:color w:val="426F24"/>
                <w:sz w:val="20"/>
                <w:szCs w:val="20"/>
              </w:rPr>
              <w:t xml:space="preserve">Низак </w:t>
            </w:r>
          </w:p>
        </w:tc>
        <w:tc>
          <w:tcPr>
            <w:tcW w:w="2610" w:type="dxa"/>
            <w:tcBorders>
              <w:top w:val="single" w:sz="4" w:space="0" w:color="B4C6E7"/>
              <w:left w:val="single" w:sz="4" w:space="0" w:color="B4C6E7"/>
              <w:bottom w:val="single" w:sz="4" w:space="0" w:color="B4C6E7"/>
              <w:right w:val="single" w:sz="4" w:space="0" w:color="B4C6E7"/>
            </w:tcBorders>
            <w:shd w:val="clear" w:color="auto" w:fill="E7F4DD"/>
            <w:vAlign w:val="center"/>
          </w:tcPr>
          <w:p w14:paraId="482AF8A7" w14:textId="77777777" w:rsidR="008A56AE" w:rsidRDefault="00917FBA">
            <w:pPr>
              <w:rPr>
                <w:color w:val="000000"/>
                <w:sz w:val="20"/>
                <w:szCs w:val="20"/>
              </w:rPr>
            </w:pPr>
            <w:r>
              <w:rPr>
                <w:color w:val="000000"/>
                <w:sz w:val="20"/>
                <w:szCs w:val="20"/>
              </w:rPr>
              <w:t>Информисање</w:t>
            </w:r>
          </w:p>
        </w:tc>
        <w:tc>
          <w:tcPr>
            <w:tcW w:w="2610" w:type="dxa"/>
            <w:tcBorders>
              <w:top w:val="single" w:sz="4" w:space="0" w:color="B4C6E7"/>
              <w:left w:val="single" w:sz="4" w:space="0" w:color="B4C6E7"/>
              <w:bottom w:val="single" w:sz="4" w:space="0" w:color="B4C6E7"/>
              <w:right w:val="single" w:sz="4" w:space="0" w:color="B4C6E7"/>
            </w:tcBorders>
            <w:shd w:val="clear" w:color="auto" w:fill="E7F4DD"/>
            <w:vAlign w:val="center"/>
          </w:tcPr>
          <w:p w14:paraId="33920C84" w14:textId="77777777" w:rsidR="008A56AE" w:rsidRDefault="00917FBA">
            <w:pPr>
              <w:rPr>
                <w:color w:val="000000"/>
                <w:sz w:val="20"/>
                <w:szCs w:val="20"/>
              </w:rPr>
            </w:pPr>
            <w:r>
              <w:rPr>
                <w:color w:val="000000"/>
                <w:sz w:val="20"/>
                <w:szCs w:val="20"/>
              </w:rPr>
              <w:t>Информисање</w:t>
            </w:r>
          </w:p>
        </w:tc>
        <w:tc>
          <w:tcPr>
            <w:tcW w:w="1620" w:type="dxa"/>
            <w:tcBorders>
              <w:top w:val="single" w:sz="4" w:space="0" w:color="B4C6E7"/>
              <w:left w:val="single" w:sz="4" w:space="0" w:color="B4C6E7"/>
              <w:bottom w:val="single" w:sz="4" w:space="0" w:color="B4C6E7"/>
              <w:right w:val="single" w:sz="4" w:space="0" w:color="B4C6E7"/>
            </w:tcBorders>
            <w:shd w:val="clear" w:color="auto" w:fill="FDF3D5"/>
            <w:vAlign w:val="center"/>
          </w:tcPr>
          <w:p w14:paraId="04F6E25F" w14:textId="77777777" w:rsidR="008A56AE" w:rsidRDefault="00917FBA">
            <w:pPr>
              <w:rPr>
                <w:color w:val="000000"/>
                <w:sz w:val="20"/>
                <w:szCs w:val="20"/>
              </w:rPr>
            </w:pPr>
            <w:r>
              <w:rPr>
                <w:color w:val="000000"/>
                <w:sz w:val="20"/>
                <w:szCs w:val="20"/>
              </w:rPr>
              <w:t>Кон</w:t>
            </w:r>
            <w:r>
              <w:rPr>
                <w:color w:val="000000"/>
                <w:sz w:val="20"/>
                <w:szCs w:val="20"/>
                <w:shd w:val="clear" w:color="auto" w:fill="FDF3D5"/>
              </w:rPr>
              <w:t>султација</w:t>
            </w:r>
          </w:p>
        </w:tc>
        <w:tc>
          <w:tcPr>
            <w:tcW w:w="1173" w:type="dxa"/>
            <w:tcBorders>
              <w:left w:val="single" w:sz="4" w:space="0" w:color="B4C6E7"/>
              <w:right w:val="single" w:sz="4" w:space="0" w:color="B4C6E7"/>
            </w:tcBorders>
            <w:shd w:val="clear" w:color="auto" w:fill="FFFFFF"/>
            <w:vAlign w:val="center"/>
          </w:tcPr>
          <w:p w14:paraId="0E5715C1" w14:textId="77777777" w:rsidR="008A56AE" w:rsidRDefault="00917FBA">
            <w:pPr>
              <w:rPr>
                <w:color w:val="FFFFFF"/>
                <w:sz w:val="20"/>
                <w:szCs w:val="20"/>
              </w:rPr>
            </w:pPr>
            <w:r>
              <w:rPr>
                <w:color w:val="FFFFFF"/>
                <w:sz w:val="20"/>
                <w:szCs w:val="20"/>
              </w:rPr>
              <w:t> </w:t>
            </w:r>
          </w:p>
        </w:tc>
      </w:tr>
      <w:tr w:rsidR="008A56AE" w14:paraId="6F461F3C" w14:textId="77777777">
        <w:trPr>
          <w:trHeight w:val="481"/>
        </w:trPr>
        <w:tc>
          <w:tcPr>
            <w:tcW w:w="1059" w:type="dxa"/>
            <w:tcBorders>
              <w:left w:val="single" w:sz="4" w:space="0" w:color="B4C6E7"/>
              <w:bottom w:val="single" w:sz="4" w:space="0" w:color="B4C6E7"/>
            </w:tcBorders>
            <w:shd w:val="clear" w:color="auto" w:fill="FFFFFF"/>
            <w:vAlign w:val="center"/>
          </w:tcPr>
          <w:p w14:paraId="607D1E5A" w14:textId="77777777" w:rsidR="008A56AE" w:rsidRDefault="00917FBA">
            <w:pPr>
              <w:rPr>
                <w:color w:val="000000"/>
                <w:sz w:val="20"/>
                <w:szCs w:val="20"/>
              </w:rPr>
            </w:pPr>
            <w:r>
              <w:rPr>
                <w:color w:val="000000"/>
                <w:sz w:val="20"/>
                <w:szCs w:val="20"/>
              </w:rPr>
              <w:t> </w:t>
            </w:r>
          </w:p>
        </w:tc>
        <w:tc>
          <w:tcPr>
            <w:tcW w:w="2610" w:type="dxa"/>
            <w:tcBorders>
              <w:top w:val="single" w:sz="4" w:space="0" w:color="B4C6E7"/>
              <w:bottom w:val="single" w:sz="4" w:space="0" w:color="B4C6E7"/>
            </w:tcBorders>
            <w:shd w:val="clear" w:color="auto" w:fill="FFFFFF"/>
            <w:vAlign w:val="center"/>
          </w:tcPr>
          <w:p w14:paraId="3B024560" w14:textId="77777777" w:rsidR="008A56AE" w:rsidRDefault="00917FBA">
            <w:pPr>
              <w:rPr>
                <w:color w:val="426F24"/>
                <w:sz w:val="20"/>
                <w:szCs w:val="20"/>
              </w:rPr>
            </w:pPr>
            <w:r>
              <w:rPr>
                <w:color w:val="426F24"/>
                <w:sz w:val="20"/>
                <w:szCs w:val="20"/>
              </w:rPr>
              <w:t>Низак</w:t>
            </w:r>
          </w:p>
        </w:tc>
        <w:tc>
          <w:tcPr>
            <w:tcW w:w="2610" w:type="dxa"/>
            <w:tcBorders>
              <w:top w:val="single" w:sz="4" w:space="0" w:color="B4C6E7"/>
              <w:bottom w:val="single" w:sz="4" w:space="0" w:color="B4C6E7"/>
            </w:tcBorders>
            <w:shd w:val="clear" w:color="auto" w:fill="FFFFFF"/>
            <w:vAlign w:val="center"/>
          </w:tcPr>
          <w:p w14:paraId="612C562E" w14:textId="77777777" w:rsidR="008A56AE" w:rsidRDefault="00917FBA">
            <w:pPr>
              <w:rPr>
                <w:color w:val="BE591D"/>
                <w:sz w:val="20"/>
                <w:szCs w:val="20"/>
              </w:rPr>
            </w:pPr>
            <w:r>
              <w:rPr>
                <w:color w:val="BE591D"/>
                <w:sz w:val="20"/>
                <w:szCs w:val="20"/>
              </w:rPr>
              <w:t>Средњи</w:t>
            </w:r>
          </w:p>
        </w:tc>
        <w:tc>
          <w:tcPr>
            <w:tcW w:w="1620" w:type="dxa"/>
            <w:tcBorders>
              <w:top w:val="single" w:sz="4" w:space="0" w:color="B4C6E7"/>
              <w:bottom w:val="single" w:sz="4" w:space="0" w:color="B4C6E7"/>
            </w:tcBorders>
            <w:shd w:val="clear" w:color="auto" w:fill="FFFFFF"/>
            <w:vAlign w:val="center"/>
          </w:tcPr>
          <w:p w14:paraId="7CF30889" w14:textId="77777777" w:rsidR="008A56AE" w:rsidRDefault="00917FBA">
            <w:pPr>
              <w:rPr>
                <w:color w:val="C00000"/>
                <w:sz w:val="20"/>
                <w:szCs w:val="20"/>
              </w:rPr>
            </w:pPr>
            <w:r>
              <w:rPr>
                <w:color w:val="C00000"/>
                <w:sz w:val="20"/>
                <w:szCs w:val="20"/>
              </w:rPr>
              <w:t>Висок</w:t>
            </w:r>
          </w:p>
        </w:tc>
        <w:tc>
          <w:tcPr>
            <w:tcW w:w="1173" w:type="dxa"/>
            <w:tcBorders>
              <w:bottom w:val="single" w:sz="4" w:space="0" w:color="B4C6E7"/>
              <w:right w:val="single" w:sz="4" w:space="0" w:color="B4C6E7"/>
            </w:tcBorders>
            <w:shd w:val="clear" w:color="auto" w:fill="FFFFFF"/>
            <w:vAlign w:val="center"/>
          </w:tcPr>
          <w:p w14:paraId="129B6A35" w14:textId="77777777" w:rsidR="008A56AE" w:rsidRDefault="00917FBA">
            <w:pPr>
              <w:rPr>
                <w:b/>
                <w:bCs/>
                <w:color w:val="000000"/>
                <w:sz w:val="20"/>
                <w:szCs w:val="20"/>
              </w:rPr>
            </w:pPr>
            <w:r>
              <w:rPr>
                <w:b/>
                <w:bCs/>
                <w:color w:val="000000"/>
                <w:sz w:val="20"/>
                <w:szCs w:val="20"/>
              </w:rPr>
              <w:t>Ниво интереса</w:t>
            </w:r>
          </w:p>
        </w:tc>
      </w:tr>
    </w:tbl>
    <w:p w14:paraId="70293289" w14:textId="77777777" w:rsidR="008A56AE" w:rsidRDefault="008A56AE">
      <w:pPr>
        <w:spacing w:after="60"/>
      </w:pPr>
    </w:p>
    <w:tbl>
      <w:tblPr>
        <w:tblStyle w:val="a0"/>
        <w:tblW w:w="9101" w:type="dxa"/>
        <w:tblInd w:w="-6" w:type="dxa"/>
        <w:tblBorders>
          <w:top w:val="single" w:sz="4" w:space="0" w:color="BDD7EE"/>
          <w:left w:val="single" w:sz="4" w:space="0" w:color="BDD7EE"/>
          <w:bottom w:val="single" w:sz="4" w:space="0" w:color="BDD7EE"/>
          <w:right w:val="single" w:sz="4" w:space="0" w:color="BDD7EE"/>
          <w:insideH w:val="single" w:sz="4" w:space="0" w:color="BDD7EE"/>
          <w:insideV w:val="single" w:sz="4" w:space="0" w:color="BDD7EE"/>
        </w:tblBorders>
        <w:tblLayout w:type="fixed"/>
        <w:tblLook w:val="0400" w:firstRow="0" w:lastRow="0" w:firstColumn="0" w:lastColumn="0" w:noHBand="0" w:noVBand="1"/>
      </w:tblPr>
      <w:tblGrid>
        <w:gridCol w:w="1168"/>
        <w:gridCol w:w="7933"/>
      </w:tblGrid>
      <w:tr w:rsidR="008A56AE" w14:paraId="39BF30D2" w14:textId="77777777">
        <w:trPr>
          <w:trHeight w:val="1048"/>
        </w:trPr>
        <w:tc>
          <w:tcPr>
            <w:tcW w:w="1168" w:type="dxa"/>
            <w:vMerge w:val="restart"/>
            <w:shd w:val="clear" w:color="auto" w:fill="FFFFFF"/>
          </w:tcPr>
          <w:p w14:paraId="7784A7C7" w14:textId="77777777" w:rsidR="008A56AE" w:rsidRDefault="00917FBA">
            <w:pPr>
              <w:rPr>
                <w:b/>
                <w:bCs/>
                <w:color w:val="262626"/>
                <w:sz w:val="20"/>
                <w:szCs w:val="20"/>
              </w:rPr>
            </w:pPr>
            <w:r>
              <w:rPr>
                <w:b/>
                <w:bCs/>
                <w:color w:val="262626"/>
                <w:sz w:val="20"/>
                <w:szCs w:val="20"/>
              </w:rPr>
              <w:t xml:space="preserve">Кодирање бојама </w:t>
            </w:r>
          </w:p>
          <w:p w14:paraId="372580CB" w14:textId="77777777" w:rsidR="008A56AE" w:rsidRDefault="00917FBA">
            <w:pPr>
              <w:rPr>
                <w:color w:val="262626"/>
                <w:sz w:val="20"/>
                <w:szCs w:val="20"/>
              </w:rPr>
            </w:pPr>
            <w:r>
              <w:rPr>
                <w:color w:val="262626"/>
                <w:sz w:val="20"/>
                <w:szCs w:val="20"/>
              </w:rPr>
              <w:t> </w:t>
            </w:r>
          </w:p>
          <w:p w14:paraId="34CABD32" w14:textId="77777777" w:rsidR="008A56AE" w:rsidRDefault="00917FBA">
            <w:pPr>
              <w:rPr>
                <w:b/>
                <w:bCs/>
                <w:color w:val="262626"/>
                <w:sz w:val="20"/>
                <w:szCs w:val="20"/>
              </w:rPr>
            </w:pPr>
            <w:r>
              <w:rPr>
                <w:color w:val="262626"/>
                <w:sz w:val="20"/>
                <w:szCs w:val="20"/>
              </w:rPr>
              <w:t> </w:t>
            </w:r>
          </w:p>
        </w:tc>
        <w:tc>
          <w:tcPr>
            <w:tcW w:w="7933" w:type="dxa"/>
            <w:shd w:val="clear" w:color="auto" w:fill="E0A9A8"/>
            <w:vAlign w:val="center"/>
          </w:tcPr>
          <w:p w14:paraId="60C8EBA6" w14:textId="77777777" w:rsidR="008A56AE" w:rsidRDefault="00917FBA">
            <w:pPr>
              <w:spacing w:after="0" w:line="240" w:lineRule="auto"/>
              <w:rPr>
                <w:b/>
                <w:bCs/>
                <w:color w:val="000000"/>
                <w:sz w:val="20"/>
                <w:szCs w:val="20"/>
              </w:rPr>
            </w:pPr>
            <w:r>
              <w:rPr>
                <w:b/>
                <w:bCs/>
                <w:color w:val="000000"/>
                <w:sz w:val="20"/>
                <w:szCs w:val="20"/>
              </w:rPr>
              <w:t xml:space="preserve">Блиско укључивати и активно утицати: </w:t>
            </w:r>
          </w:p>
          <w:p w14:paraId="170519E5" w14:textId="77777777" w:rsidR="008A56AE" w:rsidRDefault="00917FBA">
            <w:pPr>
              <w:spacing w:after="0" w:line="240" w:lineRule="auto"/>
              <w:rPr>
                <w:color w:val="000000"/>
                <w:sz w:val="20"/>
                <w:szCs w:val="20"/>
              </w:rPr>
            </w:pPr>
            <w:r>
              <w:rPr>
                <w:color w:val="000000"/>
                <w:sz w:val="20"/>
                <w:szCs w:val="20"/>
              </w:rPr>
              <w:t xml:space="preserve">захтева редовно и често укључивање, најчешће лицем у </w:t>
            </w:r>
            <w:proofErr w:type="gramStart"/>
            <w:r>
              <w:rPr>
                <w:color w:val="000000"/>
                <w:sz w:val="20"/>
                <w:szCs w:val="20"/>
              </w:rPr>
              <w:t>лице  и</w:t>
            </w:r>
            <w:proofErr w:type="gramEnd"/>
            <w:r>
              <w:rPr>
                <w:color w:val="000000"/>
                <w:sz w:val="20"/>
                <w:szCs w:val="20"/>
              </w:rPr>
              <w:t xml:space="preserve"> неколико пута годишње, укључујући писмено и усмено информисање</w:t>
            </w:r>
          </w:p>
        </w:tc>
      </w:tr>
      <w:tr w:rsidR="008A56AE" w14:paraId="3BB5C511" w14:textId="77777777">
        <w:trPr>
          <w:trHeight w:val="895"/>
        </w:trPr>
        <w:tc>
          <w:tcPr>
            <w:tcW w:w="1168" w:type="dxa"/>
            <w:vMerge/>
            <w:shd w:val="clear" w:color="auto" w:fill="FFFFFF"/>
          </w:tcPr>
          <w:p w14:paraId="76C0BED4" w14:textId="77777777" w:rsidR="008A56AE" w:rsidRDefault="008A56AE">
            <w:pPr>
              <w:widowControl w:val="0"/>
              <w:pBdr>
                <w:top w:val="nil"/>
                <w:left w:val="nil"/>
                <w:bottom w:val="nil"/>
                <w:right w:val="nil"/>
                <w:between w:val="nil"/>
              </w:pBdr>
              <w:spacing w:after="0" w:line="276" w:lineRule="auto"/>
              <w:rPr>
                <w:color w:val="000000"/>
                <w:sz w:val="20"/>
                <w:szCs w:val="20"/>
              </w:rPr>
            </w:pPr>
          </w:p>
        </w:tc>
        <w:tc>
          <w:tcPr>
            <w:tcW w:w="7933" w:type="dxa"/>
            <w:shd w:val="clear" w:color="auto" w:fill="FFF2CC"/>
            <w:vAlign w:val="center"/>
          </w:tcPr>
          <w:p w14:paraId="5B65C359" w14:textId="77777777" w:rsidR="008A56AE" w:rsidRDefault="00917FBA">
            <w:pPr>
              <w:spacing w:after="0" w:line="240" w:lineRule="auto"/>
              <w:rPr>
                <w:b/>
                <w:bCs/>
                <w:sz w:val="20"/>
                <w:szCs w:val="20"/>
              </w:rPr>
            </w:pPr>
            <w:r>
              <w:rPr>
                <w:b/>
                <w:bCs/>
                <w:sz w:val="20"/>
                <w:szCs w:val="20"/>
              </w:rPr>
              <w:t>Неговати информисаност и задовољство:</w:t>
            </w:r>
          </w:p>
          <w:p w14:paraId="6A0422BE" w14:textId="77777777" w:rsidR="008A56AE" w:rsidRDefault="00917FBA">
            <w:pPr>
              <w:spacing w:after="0" w:line="240" w:lineRule="auto"/>
              <w:rPr>
                <w:sz w:val="20"/>
                <w:szCs w:val="20"/>
              </w:rPr>
            </w:pPr>
            <w:r>
              <w:rPr>
                <w:sz w:val="20"/>
                <w:szCs w:val="20"/>
              </w:rPr>
              <w:t>захтева редовно укључивање (нпр. шестомесечно), најчешће писменим информисањем</w:t>
            </w:r>
          </w:p>
        </w:tc>
      </w:tr>
      <w:tr w:rsidR="008A56AE" w14:paraId="17431650" w14:textId="77777777">
        <w:trPr>
          <w:trHeight w:val="805"/>
        </w:trPr>
        <w:tc>
          <w:tcPr>
            <w:tcW w:w="1168" w:type="dxa"/>
            <w:vMerge/>
            <w:shd w:val="clear" w:color="auto" w:fill="FFFFFF"/>
          </w:tcPr>
          <w:p w14:paraId="4755E22F" w14:textId="77777777" w:rsidR="008A56AE" w:rsidRDefault="008A56AE">
            <w:pPr>
              <w:widowControl w:val="0"/>
              <w:pBdr>
                <w:top w:val="nil"/>
                <w:left w:val="nil"/>
                <w:bottom w:val="nil"/>
                <w:right w:val="nil"/>
                <w:between w:val="nil"/>
              </w:pBdr>
              <w:spacing w:after="0" w:line="276" w:lineRule="auto"/>
              <w:rPr>
                <w:sz w:val="20"/>
                <w:szCs w:val="20"/>
              </w:rPr>
            </w:pPr>
          </w:p>
        </w:tc>
        <w:tc>
          <w:tcPr>
            <w:tcW w:w="7933" w:type="dxa"/>
            <w:shd w:val="clear" w:color="auto" w:fill="E7F4DD"/>
            <w:vAlign w:val="center"/>
          </w:tcPr>
          <w:p w14:paraId="44D30A14" w14:textId="77777777" w:rsidR="008A56AE" w:rsidRDefault="00917FBA">
            <w:pPr>
              <w:spacing w:after="0" w:line="240" w:lineRule="auto"/>
              <w:rPr>
                <w:b/>
                <w:bCs/>
                <w:sz w:val="20"/>
                <w:szCs w:val="20"/>
              </w:rPr>
            </w:pPr>
            <w:r>
              <w:rPr>
                <w:b/>
                <w:bCs/>
                <w:sz w:val="20"/>
                <w:szCs w:val="20"/>
              </w:rPr>
              <w:t>Пратити:</w:t>
            </w:r>
          </w:p>
          <w:p w14:paraId="6F367568" w14:textId="77777777" w:rsidR="008A56AE" w:rsidRDefault="00917FBA">
            <w:pPr>
              <w:spacing w:after="0" w:line="240" w:lineRule="auto"/>
              <w:rPr>
                <w:sz w:val="20"/>
                <w:szCs w:val="20"/>
              </w:rPr>
            </w:pPr>
            <w:r>
              <w:rPr>
                <w:sz w:val="20"/>
                <w:szCs w:val="20"/>
              </w:rPr>
              <w:t>захтева повремено укључивање (нпр. једном годишње), најчешће индиректним писменим информисањем (нпр. масовни медији).</w:t>
            </w:r>
          </w:p>
        </w:tc>
      </w:tr>
    </w:tbl>
    <w:p w14:paraId="03BBB489" w14:textId="77777777" w:rsidR="008A56AE" w:rsidRDefault="008A56AE">
      <w:pPr>
        <w:jc w:val="both"/>
      </w:pPr>
    </w:p>
    <w:p w14:paraId="5309AB75" w14:textId="77777777" w:rsidR="008A56AE" w:rsidRDefault="00917FBA">
      <w:pPr>
        <w:jc w:val="both"/>
      </w:pPr>
      <w:r>
        <w:t>Нису сви утицаји подједнако усмерени на све заинтересоване стране, јер на неке могу утицати субјективни унутрашњи или објективни спољни фактори. Заинтересоване стране су класификоване у следеће групе:</w:t>
      </w:r>
    </w:p>
    <w:p w14:paraId="3503907B" w14:textId="77777777" w:rsidR="008A56AE" w:rsidRDefault="008A56AE">
      <w:pPr>
        <w:sectPr w:rsidR="008A56AE">
          <w:footerReference w:type="first" r:id="rId15"/>
          <w:pgSz w:w="12240" w:h="15840"/>
          <w:pgMar w:top="1440" w:right="1440" w:bottom="1440" w:left="1440" w:header="720" w:footer="720" w:gutter="0"/>
          <w:pgNumType w:start="1"/>
          <w:cols w:space="720"/>
        </w:sectPr>
      </w:pPr>
    </w:p>
    <w:p w14:paraId="64CA8484" w14:textId="77777777" w:rsidR="008A56AE" w:rsidRDefault="00917FBA">
      <w:pPr>
        <w:keepNext/>
        <w:keepLines/>
        <w:pBdr>
          <w:top w:val="nil"/>
          <w:left w:val="nil"/>
          <w:bottom w:val="nil"/>
          <w:right w:val="nil"/>
          <w:between w:val="nil"/>
        </w:pBdr>
        <w:spacing w:before="120" w:after="120"/>
        <w:rPr>
          <w:i/>
          <w:iCs/>
          <w:color w:val="2F5496"/>
          <w:sz w:val="24"/>
          <w:szCs w:val="24"/>
          <w:u w:val="single"/>
        </w:rPr>
      </w:pPr>
      <w:bookmarkStart w:id="3" w:name="_heading=h.raprimadznv9" w:colFirst="0" w:colLast="0"/>
      <w:bookmarkEnd w:id="3"/>
      <w:r>
        <w:rPr>
          <w:i/>
          <w:iCs/>
          <w:color w:val="2F5496"/>
          <w:sz w:val="24"/>
          <w:szCs w:val="24"/>
          <w:u w:val="single"/>
        </w:rPr>
        <w:lastRenderedPageBreak/>
        <w:t>Табела 1. Идентификоване заинтересоване стране за комуникацију током реализације Подпројекта</w:t>
      </w:r>
    </w:p>
    <w:tbl>
      <w:tblPr>
        <w:tblStyle w:val="a1"/>
        <w:tblW w:w="13315" w:type="dxa"/>
        <w:tblInd w:w="-108"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A0" w:firstRow="1" w:lastRow="0" w:firstColumn="1" w:lastColumn="0" w:noHBand="0" w:noVBand="1"/>
      </w:tblPr>
      <w:tblGrid>
        <w:gridCol w:w="1479"/>
        <w:gridCol w:w="1726"/>
        <w:gridCol w:w="2642"/>
        <w:gridCol w:w="4228"/>
        <w:gridCol w:w="990"/>
        <w:gridCol w:w="900"/>
        <w:gridCol w:w="1350"/>
      </w:tblGrid>
      <w:tr w:rsidR="008A56AE" w14:paraId="2078EC0C" w14:textId="77777777" w:rsidTr="008A56AE">
        <w:trPr>
          <w:cnfStyle w:val="100000000000" w:firstRow="1" w:lastRow="0" w:firstColumn="0" w:lastColumn="0" w:oddVBand="0" w:evenVBand="0" w:oddHBand="0"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479" w:type="dxa"/>
            <w:tcBorders>
              <w:bottom w:val="nil"/>
            </w:tcBorders>
            <w:shd w:val="clear" w:color="auto" w:fill="D9D9D9"/>
            <w:vAlign w:val="center"/>
          </w:tcPr>
          <w:p w14:paraId="484AA0E2" w14:textId="77777777" w:rsidR="008A56AE" w:rsidRDefault="00917FBA">
            <w:r>
              <w:t>Група</w:t>
            </w:r>
          </w:p>
        </w:tc>
        <w:tc>
          <w:tcPr>
            <w:tcW w:w="1726" w:type="dxa"/>
            <w:tcBorders>
              <w:bottom w:val="nil"/>
            </w:tcBorders>
            <w:shd w:val="clear" w:color="auto" w:fill="D9D9D9"/>
            <w:vAlign w:val="center"/>
          </w:tcPr>
          <w:p w14:paraId="720ACB46" w14:textId="77777777" w:rsidR="008A56AE" w:rsidRDefault="00917FBA">
            <w:pPr>
              <w:cnfStyle w:val="100000000000" w:firstRow="1" w:lastRow="0" w:firstColumn="0" w:lastColumn="0" w:oddVBand="0" w:evenVBand="0" w:oddHBand="0" w:evenHBand="0" w:firstRowFirstColumn="0" w:firstRowLastColumn="0" w:lastRowFirstColumn="0" w:lastRowLastColumn="0"/>
            </w:pPr>
            <w:r>
              <w:t xml:space="preserve">Категорија </w:t>
            </w:r>
          </w:p>
        </w:tc>
        <w:tc>
          <w:tcPr>
            <w:tcW w:w="2642" w:type="dxa"/>
            <w:tcBorders>
              <w:bottom w:val="nil"/>
            </w:tcBorders>
            <w:shd w:val="clear" w:color="auto" w:fill="D9D9D9"/>
            <w:vAlign w:val="center"/>
          </w:tcPr>
          <w:p w14:paraId="23254015" w14:textId="77777777" w:rsidR="008A56AE" w:rsidRDefault="008A56AE">
            <w:pPr>
              <w:ind w:left="258" w:right="-24"/>
              <w:cnfStyle w:val="100000000000" w:firstRow="1" w:lastRow="0" w:firstColumn="0" w:lastColumn="0" w:oddVBand="0" w:evenVBand="0" w:oddHBand="0" w:evenHBand="0" w:firstRowFirstColumn="0" w:firstRowLastColumn="0" w:lastRowFirstColumn="0" w:lastRowLastColumn="0"/>
            </w:pPr>
          </w:p>
        </w:tc>
        <w:tc>
          <w:tcPr>
            <w:tcW w:w="4228" w:type="dxa"/>
            <w:tcBorders>
              <w:bottom w:val="nil"/>
            </w:tcBorders>
            <w:shd w:val="clear" w:color="auto" w:fill="D9D9D9"/>
          </w:tcPr>
          <w:p w14:paraId="67181EA6" w14:textId="77777777" w:rsidR="008A56AE" w:rsidRDefault="00917FBA">
            <w:pPr>
              <w:tabs>
                <w:tab w:val="left" w:pos="1116"/>
              </w:tabs>
              <w:ind w:right="-24" w:hanging="2"/>
              <w:cnfStyle w:val="100000000000" w:firstRow="1" w:lastRow="0" w:firstColumn="0" w:lastColumn="0" w:oddVBand="0" w:evenVBand="0" w:oddHBand="0" w:evenHBand="0" w:firstRowFirstColumn="0" w:firstRowLastColumn="0" w:lastRowFirstColumn="0" w:lastRowLastColumn="0"/>
            </w:pPr>
            <w:r>
              <w:t>Природа интересовања/очекивања</w:t>
            </w:r>
          </w:p>
        </w:tc>
        <w:tc>
          <w:tcPr>
            <w:tcW w:w="990" w:type="dxa"/>
            <w:tcBorders>
              <w:bottom w:val="nil"/>
            </w:tcBorders>
            <w:shd w:val="clear" w:color="auto" w:fill="D9D9D9"/>
          </w:tcPr>
          <w:p w14:paraId="235CA8EA" w14:textId="77777777" w:rsidR="008A56AE" w:rsidRDefault="00917FBA">
            <w:pPr>
              <w:ind w:left="-24" w:right="-106"/>
              <w:cnfStyle w:val="100000000000" w:firstRow="1" w:lastRow="0" w:firstColumn="0" w:lastColumn="0" w:oddVBand="0" w:evenVBand="0" w:oddHBand="0" w:evenHBand="0" w:firstRowFirstColumn="0" w:firstRowLastColumn="0" w:lastRowFirstColumn="0" w:lastRowLastColumn="0"/>
            </w:pPr>
            <w:r>
              <w:t>Ниво интереса</w:t>
            </w:r>
          </w:p>
        </w:tc>
        <w:tc>
          <w:tcPr>
            <w:tcW w:w="900" w:type="dxa"/>
            <w:tcBorders>
              <w:bottom w:val="nil"/>
            </w:tcBorders>
            <w:shd w:val="clear" w:color="auto" w:fill="D9D9D9"/>
          </w:tcPr>
          <w:p w14:paraId="34C8CDFC" w14:textId="77777777" w:rsidR="008A56AE" w:rsidRDefault="00917FBA">
            <w:pPr>
              <w:ind w:left="-24" w:right="-184"/>
              <w:cnfStyle w:val="100000000000" w:firstRow="1" w:lastRow="0" w:firstColumn="0" w:lastColumn="0" w:oddVBand="0" w:evenVBand="0" w:oddHBand="0" w:evenHBand="0" w:firstRowFirstColumn="0" w:firstRowLastColumn="0" w:lastRowFirstColumn="0" w:lastRowLastColumn="0"/>
            </w:pPr>
            <w:r>
              <w:t>Ниво Утицаја</w:t>
            </w:r>
          </w:p>
        </w:tc>
        <w:tc>
          <w:tcPr>
            <w:tcW w:w="1350" w:type="dxa"/>
            <w:tcBorders>
              <w:bottom w:val="nil"/>
            </w:tcBorders>
            <w:shd w:val="clear" w:color="auto" w:fill="D9D9D9"/>
          </w:tcPr>
          <w:p w14:paraId="16930023" w14:textId="77777777" w:rsidR="008A56AE" w:rsidRDefault="00917FBA">
            <w:pPr>
              <w:ind w:left="-102" w:right="-390"/>
              <w:cnfStyle w:val="100000000000" w:firstRow="1" w:lastRow="0" w:firstColumn="0" w:lastColumn="0" w:oddVBand="0" w:evenVBand="0" w:oddHBand="0" w:evenHBand="0" w:firstRowFirstColumn="0" w:firstRowLastColumn="0" w:lastRowFirstColumn="0" w:lastRowLastColumn="0"/>
            </w:pPr>
            <w:r>
              <w:t>Ниво укључености</w:t>
            </w:r>
          </w:p>
        </w:tc>
      </w:tr>
      <w:tr w:rsidR="008A56AE" w14:paraId="47FD808E" w14:textId="77777777" w:rsidTr="008A56AE">
        <w:trPr>
          <w:trHeight w:val="633"/>
        </w:trPr>
        <w:tc>
          <w:tcPr>
            <w:cnfStyle w:val="001000000000" w:firstRow="0" w:lastRow="0" w:firstColumn="1" w:lastColumn="0" w:oddVBand="0" w:evenVBand="0" w:oddHBand="0" w:evenHBand="0" w:firstRowFirstColumn="0" w:firstRowLastColumn="0" w:lastRowFirstColumn="0" w:lastRowLastColumn="0"/>
            <w:tcW w:w="1479" w:type="dxa"/>
            <w:vMerge w:val="restart"/>
            <w:vAlign w:val="center"/>
          </w:tcPr>
          <w:p w14:paraId="5A045E13" w14:textId="07B6B4F2" w:rsidR="008A56AE" w:rsidRPr="0055614E" w:rsidRDefault="00917FBA">
            <w:pPr>
              <w:rPr>
                <w:lang w:val="sr-Latn-RS"/>
              </w:rPr>
            </w:pPr>
            <w:r>
              <w:t xml:space="preserve">Заинтересоване стране на које </w:t>
            </w:r>
            <w:r w:rsidR="00EC6DBA">
              <w:rPr>
                <w:lang w:val="sr-Cyrl-RS"/>
              </w:rPr>
              <w:t xml:space="preserve">потпројекат </w:t>
            </w:r>
            <w:r>
              <w:t xml:space="preserve">утиче </w:t>
            </w:r>
          </w:p>
        </w:tc>
        <w:tc>
          <w:tcPr>
            <w:tcW w:w="1726" w:type="dxa"/>
            <w:vMerge w:val="restart"/>
            <w:vAlign w:val="center"/>
          </w:tcPr>
          <w:p w14:paraId="7499F74F" w14:textId="77777777" w:rsidR="008A56AE" w:rsidRDefault="00917FBA">
            <w:pPr>
              <w:cnfStyle w:val="000000000000" w:firstRow="0" w:lastRow="0" w:firstColumn="0" w:lastColumn="0" w:oddVBand="0" w:evenVBand="0" w:oddHBand="0" w:evenHBand="0" w:firstRowFirstColumn="0" w:firstRowLastColumn="0" w:lastRowFirstColumn="0" w:lastRowLastColumn="0"/>
            </w:pPr>
            <w:r>
              <w:t>Институције на националном нивоу</w:t>
            </w:r>
          </w:p>
        </w:tc>
        <w:tc>
          <w:tcPr>
            <w:tcW w:w="2642" w:type="dxa"/>
            <w:vAlign w:val="center"/>
          </w:tcPr>
          <w:p w14:paraId="51B18DEE" w14:textId="77777777" w:rsidR="008A56AE" w:rsidRDefault="00917FBA">
            <w:pPr>
              <w:numPr>
                <w:ilvl w:val="0"/>
                <w:numId w:val="5"/>
              </w:numPr>
              <w:pBdr>
                <w:top w:val="nil"/>
                <w:left w:val="nil"/>
                <w:bottom w:val="nil"/>
                <w:right w:val="nil"/>
                <w:between w:val="nil"/>
              </w:pBdr>
              <w:spacing w:after="160" w:line="259" w:lineRule="auto"/>
              <w:ind w:left="101" w:right="-24" w:hanging="180"/>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Министарство грађевинарства, саобраћаја и инфраструктуре; </w:t>
            </w:r>
          </w:p>
        </w:tc>
        <w:tc>
          <w:tcPr>
            <w:tcW w:w="4228" w:type="dxa"/>
          </w:tcPr>
          <w:p w14:paraId="239EC399" w14:textId="77777777" w:rsidR="008A56AE" w:rsidRDefault="00917FBA">
            <w:pPr>
              <w:tabs>
                <w:tab w:val="left" w:pos="1116"/>
              </w:tabs>
              <w:ind w:right="-24" w:hanging="2"/>
              <w:cnfStyle w:val="000000000000" w:firstRow="0" w:lastRow="0" w:firstColumn="0" w:lastColumn="0" w:oddVBand="0" w:evenVBand="0" w:oddHBand="0" w:evenHBand="0" w:firstRowFirstColumn="0" w:firstRowLastColumn="0" w:lastRowFirstColumn="0" w:lastRowLastColumn="0"/>
            </w:pPr>
            <w:r>
              <w:t xml:space="preserve">Главни пандан Светској банци за имплементацију пројеката </w:t>
            </w:r>
          </w:p>
        </w:tc>
        <w:tc>
          <w:tcPr>
            <w:tcW w:w="990" w:type="dxa"/>
          </w:tcPr>
          <w:p w14:paraId="1CC279C9" w14:textId="77777777" w:rsidR="008A56AE" w:rsidRDefault="00917FBA">
            <w:pPr>
              <w:ind w:left="-24" w:right="-106"/>
              <w:cnfStyle w:val="000000000000" w:firstRow="0" w:lastRow="0" w:firstColumn="0" w:lastColumn="0" w:oddVBand="0" w:evenVBand="0" w:oddHBand="0" w:evenHBand="0" w:firstRowFirstColumn="0" w:firstRowLastColumn="0" w:lastRowFirstColumn="0" w:lastRowLastColumn="0"/>
            </w:pPr>
            <w:r>
              <w:rPr>
                <w:color w:val="C00000"/>
              </w:rPr>
              <w:t>Висок</w:t>
            </w:r>
          </w:p>
        </w:tc>
        <w:tc>
          <w:tcPr>
            <w:tcW w:w="900" w:type="dxa"/>
          </w:tcPr>
          <w:p w14:paraId="6BC6C625" w14:textId="77777777" w:rsidR="008A56AE" w:rsidRDefault="00917FBA">
            <w:pPr>
              <w:ind w:left="-24" w:right="-184"/>
              <w:cnfStyle w:val="000000000000" w:firstRow="0" w:lastRow="0" w:firstColumn="0" w:lastColumn="0" w:oddVBand="0" w:evenVBand="0" w:oddHBand="0" w:evenHBand="0" w:firstRowFirstColumn="0" w:firstRowLastColumn="0" w:lastRowFirstColumn="0" w:lastRowLastColumn="0"/>
            </w:pPr>
            <w:r>
              <w:rPr>
                <w:color w:val="C00000"/>
              </w:rPr>
              <w:t>Висок</w:t>
            </w:r>
          </w:p>
        </w:tc>
        <w:tc>
          <w:tcPr>
            <w:tcW w:w="1350" w:type="dxa"/>
            <w:shd w:val="clear" w:color="auto" w:fill="E0A9A8"/>
          </w:tcPr>
          <w:p w14:paraId="43AC6723" w14:textId="77777777" w:rsidR="008A56AE" w:rsidRDefault="00917FBA">
            <w:pPr>
              <w:ind w:left="-102" w:right="-24"/>
              <w:cnfStyle w:val="000000000000" w:firstRow="0" w:lastRow="0" w:firstColumn="0" w:lastColumn="0" w:oddVBand="0" w:evenVBand="0" w:oddHBand="0" w:evenHBand="0" w:firstRowFirstColumn="0" w:firstRowLastColumn="0" w:lastRowFirstColumn="0" w:lastRowLastColumn="0"/>
            </w:pPr>
            <w:r>
              <w:t>Партнерство</w:t>
            </w:r>
          </w:p>
        </w:tc>
      </w:tr>
      <w:tr w:rsidR="008A56AE" w14:paraId="3B5468D1" w14:textId="77777777" w:rsidTr="008A56AE">
        <w:trPr>
          <w:trHeight w:val="236"/>
        </w:trPr>
        <w:tc>
          <w:tcPr>
            <w:cnfStyle w:val="001000000000" w:firstRow="0" w:lastRow="0" w:firstColumn="1" w:lastColumn="0" w:oddVBand="0" w:evenVBand="0" w:oddHBand="0" w:evenHBand="0" w:firstRowFirstColumn="0" w:firstRowLastColumn="0" w:lastRowFirstColumn="0" w:lastRowLastColumn="0"/>
            <w:tcW w:w="1479" w:type="dxa"/>
            <w:vMerge/>
            <w:vAlign w:val="center"/>
          </w:tcPr>
          <w:p w14:paraId="6339B56E" w14:textId="77777777" w:rsidR="008A56AE" w:rsidRDefault="008A56AE">
            <w:pPr>
              <w:widowControl w:val="0"/>
              <w:pBdr>
                <w:top w:val="nil"/>
                <w:left w:val="nil"/>
                <w:bottom w:val="nil"/>
                <w:right w:val="nil"/>
                <w:between w:val="nil"/>
              </w:pBdr>
              <w:spacing w:line="276" w:lineRule="auto"/>
            </w:pPr>
          </w:p>
        </w:tc>
        <w:tc>
          <w:tcPr>
            <w:tcW w:w="1726" w:type="dxa"/>
            <w:vMerge/>
            <w:vAlign w:val="center"/>
          </w:tcPr>
          <w:p w14:paraId="37F221BE" w14:textId="77777777" w:rsidR="008A56AE" w:rsidRDefault="008A56AE">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pPr>
          </w:p>
        </w:tc>
        <w:tc>
          <w:tcPr>
            <w:tcW w:w="2642" w:type="dxa"/>
            <w:vAlign w:val="center"/>
          </w:tcPr>
          <w:p w14:paraId="5F053543" w14:textId="77777777" w:rsidR="008A56AE" w:rsidRDefault="00917FBA">
            <w:pPr>
              <w:numPr>
                <w:ilvl w:val="0"/>
                <w:numId w:val="8"/>
              </w:numPr>
              <w:pBdr>
                <w:top w:val="nil"/>
                <w:left w:val="nil"/>
                <w:bottom w:val="nil"/>
                <w:right w:val="nil"/>
                <w:between w:val="nil"/>
              </w:pBdr>
              <w:spacing w:after="160" w:line="259" w:lineRule="auto"/>
              <w:ind w:left="288" w:right="-24"/>
              <w:cnfStyle w:val="000000000000" w:firstRow="0" w:lastRow="0" w:firstColumn="0" w:lastColumn="0" w:oddVBand="0" w:evenVBand="0" w:oddHBand="0" w:evenHBand="0" w:firstRowFirstColumn="0" w:firstRowLastColumn="0" w:lastRowFirstColumn="0" w:lastRowLastColumn="0"/>
              <w:rPr>
                <w:color w:val="000000"/>
              </w:rPr>
            </w:pPr>
            <w:r>
              <w:rPr>
                <w:color w:val="000000"/>
              </w:rPr>
              <w:t>ЈУП јединица;</w:t>
            </w:r>
          </w:p>
        </w:tc>
        <w:tc>
          <w:tcPr>
            <w:tcW w:w="4228" w:type="dxa"/>
          </w:tcPr>
          <w:p w14:paraId="65D930DE" w14:textId="77777777" w:rsidR="008A56AE" w:rsidRDefault="00917FBA">
            <w:pPr>
              <w:tabs>
                <w:tab w:val="left" w:pos="1116"/>
              </w:tabs>
              <w:ind w:right="-24" w:hanging="2"/>
              <w:cnfStyle w:val="000000000000" w:firstRow="0" w:lastRow="0" w:firstColumn="0" w:lastColumn="0" w:oddVBand="0" w:evenVBand="0" w:oddHBand="0" w:evenHBand="0" w:firstRowFirstColumn="0" w:firstRowLastColumn="0" w:lastRowFirstColumn="0" w:lastRowLastColumn="0"/>
            </w:pPr>
            <w:r>
              <w:t>Управљање и имплементација пројеката, надзор, извештавање, управљање финансијским, еколошким и друштвеним ризиком, управљање жалбама, имплементација и координација СЕП плана</w:t>
            </w:r>
          </w:p>
        </w:tc>
        <w:tc>
          <w:tcPr>
            <w:tcW w:w="990" w:type="dxa"/>
          </w:tcPr>
          <w:p w14:paraId="58349335" w14:textId="77777777" w:rsidR="008A56AE" w:rsidRDefault="00917FBA">
            <w:pPr>
              <w:ind w:left="-24" w:right="-106"/>
              <w:cnfStyle w:val="000000000000" w:firstRow="0" w:lastRow="0" w:firstColumn="0" w:lastColumn="0" w:oddVBand="0" w:evenVBand="0" w:oddHBand="0" w:evenHBand="0" w:firstRowFirstColumn="0" w:firstRowLastColumn="0" w:lastRowFirstColumn="0" w:lastRowLastColumn="0"/>
              <w:rPr>
                <w:color w:val="C00000"/>
              </w:rPr>
            </w:pPr>
            <w:r>
              <w:rPr>
                <w:color w:val="C00000"/>
              </w:rPr>
              <w:t>Висок</w:t>
            </w:r>
          </w:p>
        </w:tc>
        <w:tc>
          <w:tcPr>
            <w:tcW w:w="900" w:type="dxa"/>
          </w:tcPr>
          <w:p w14:paraId="74003AEE" w14:textId="77777777" w:rsidR="008A56AE" w:rsidRDefault="00917FBA">
            <w:pPr>
              <w:ind w:left="-24" w:right="-184"/>
              <w:cnfStyle w:val="000000000000" w:firstRow="0" w:lastRow="0" w:firstColumn="0" w:lastColumn="0" w:oddVBand="0" w:evenVBand="0" w:oddHBand="0" w:evenHBand="0" w:firstRowFirstColumn="0" w:firstRowLastColumn="0" w:lastRowFirstColumn="0" w:lastRowLastColumn="0"/>
              <w:rPr>
                <w:color w:val="C00000"/>
              </w:rPr>
            </w:pPr>
            <w:r>
              <w:rPr>
                <w:color w:val="C00000"/>
              </w:rPr>
              <w:t>Висок</w:t>
            </w:r>
          </w:p>
        </w:tc>
        <w:tc>
          <w:tcPr>
            <w:tcW w:w="1350" w:type="dxa"/>
            <w:shd w:val="clear" w:color="auto" w:fill="E0A9A8"/>
          </w:tcPr>
          <w:p w14:paraId="47E1C521" w14:textId="77777777" w:rsidR="008A56AE" w:rsidRDefault="00917FBA">
            <w:pPr>
              <w:ind w:left="-102" w:right="-24"/>
              <w:cnfStyle w:val="000000000000" w:firstRow="0" w:lastRow="0" w:firstColumn="0" w:lastColumn="0" w:oddVBand="0" w:evenVBand="0" w:oddHBand="0" w:evenHBand="0" w:firstRowFirstColumn="0" w:firstRowLastColumn="0" w:lastRowFirstColumn="0" w:lastRowLastColumn="0"/>
            </w:pPr>
            <w:r>
              <w:t>Партнерство</w:t>
            </w:r>
          </w:p>
        </w:tc>
      </w:tr>
      <w:tr w:rsidR="008A56AE" w14:paraId="70523AC5" w14:textId="77777777" w:rsidTr="008A56AE">
        <w:trPr>
          <w:trHeight w:val="518"/>
        </w:trPr>
        <w:tc>
          <w:tcPr>
            <w:cnfStyle w:val="001000000000" w:firstRow="0" w:lastRow="0" w:firstColumn="1" w:lastColumn="0" w:oddVBand="0" w:evenVBand="0" w:oddHBand="0" w:evenHBand="0" w:firstRowFirstColumn="0" w:firstRowLastColumn="0" w:lastRowFirstColumn="0" w:lastRowLastColumn="0"/>
            <w:tcW w:w="1479" w:type="dxa"/>
            <w:vMerge/>
            <w:vAlign w:val="center"/>
          </w:tcPr>
          <w:p w14:paraId="3045EDFF" w14:textId="77777777" w:rsidR="008A56AE" w:rsidRDefault="008A56AE">
            <w:pPr>
              <w:widowControl w:val="0"/>
              <w:pBdr>
                <w:top w:val="nil"/>
                <w:left w:val="nil"/>
                <w:bottom w:val="nil"/>
                <w:right w:val="nil"/>
                <w:between w:val="nil"/>
              </w:pBdr>
              <w:spacing w:line="276" w:lineRule="auto"/>
            </w:pPr>
          </w:p>
        </w:tc>
        <w:tc>
          <w:tcPr>
            <w:tcW w:w="1726" w:type="dxa"/>
            <w:vAlign w:val="center"/>
          </w:tcPr>
          <w:p w14:paraId="05C821D6" w14:textId="77777777" w:rsidR="008A56AE" w:rsidRPr="00502CA5" w:rsidRDefault="00917FBA">
            <w:pPr>
              <w:cnfStyle w:val="000000000000" w:firstRow="0" w:lastRow="0" w:firstColumn="0" w:lastColumn="0" w:oddVBand="0" w:evenVBand="0" w:oddHBand="0" w:evenHBand="0" w:firstRowFirstColumn="0" w:firstRowLastColumn="0" w:lastRowFirstColumn="0" w:lastRowLastColumn="0"/>
            </w:pPr>
            <w:r w:rsidRPr="00502CA5">
              <w:t xml:space="preserve">Институције на регионалном и локалном нивоу </w:t>
            </w:r>
          </w:p>
        </w:tc>
        <w:tc>
          <w:tcPr>
            <w:tcW w:w="2642" w:type="dxa"/>
            <w:vAlign w:val="center"/>
          </w:tcPr>
          <w:p w14:paraId="0A93FED2" w14:textId="40C2A60F" w:rsidR="008A56AE" w:rsidRPr="00DB11CB" w:rsidRDefault="00917FBA" w:rsidP="00DB11CB">
            <w:pPr>
              <w:numPr>
                <w:ilvl w:val="0"/>
                <w:numId w:val="7"/>
              </w:numPr>
              <w:pBdr>
                <w:top w:val="nil"/>
                <w:left w:val="nil"/>
                <w:bottom w:val="nil"/>
                <w:right w:val="nil"/>
                <w:between w:val="nil"/>
              </w:pBdr>
              <w:spacing w:line="259" w:lineRule="auto"/>
              <w:ind w:left="288" w:right="-24"/>
              <w:cnfStyle w:val="000000000000" w:firstRow="0" w:lastRow="0" w:firstColumn="0" w:lastColumn="0" w:oddVBand="0" w:evenVBand="0" w:oddHBand="0" w:evenHBand="0" w:firstRowFirstColumn="0" w:firstRowLastColumn="0" w:lastRowFirstColumn="0" w:lastRowLastColumn="0"/>
              <w:rPr>
                <w:color w:val="000000"/>
              </w:rPr>
            </w:pPr>
            <w:r w:rsidRPr="00DB11CB">
              <w:rPr>
                <w:color w:val="000000"/>
              </w:rPr>
              <w:t xml:space="preserve">Општина </w:t>
            </w:r>
            <w:r w:rsidR="001E1C72" w:rsidRPr="00DB11CB">
              <w:rPr>
                <w:color w:val="000000"/>
                <w:lang w:val="sr-Cyrl-RS"/>
              </w:rPr>
              <w:t>П</w:t>
            </w:r>
            <w:r w:rsidR="00DB11CB" w:rsidRPr="00DB11CB">
              <w:rPr>
                <w:color w:val="000000"/>
                <w:lang w:val="sr-Cyrl-RS"/>
              </w:rPr>
              <w:t>араћин</w:t>
            </w:r>
            <w:r w:rsidR="00DB11CB">
              <w:rPr>
                <w:color w:val="000000"/>
                <w:lang w:val="sr-Cyrl-RS"/>
              </w:rPr>
              <w:t xml:space="preserve"> </w:t>
            </w:r>
            <w:r w:rsidRPr="00DB11CB">
              <w:rPr>
                <w:color w:val="000000"/>
              </w:rPr>
              <w:t>Комисије и службе задужене за праћење Пројекта (LIID);</w:t>
            </w:r>
          </w:p>
          <w:p w14:paraId="6AA3664C" w14:textId="4EE719EF" w:rsidR="008A56AE" w:rsidRPr="00502CA5" w:rsidRDefault="00917FBA">
            <w:pPr>
              <w:numPr>
                <w:ilvl w:val="0"/>
                <w:numId w:val="9"/>
              </w:numPr>
              <w:pBdr>
                <w:top w:val="nil"/>
                <w:left w:val="nil"/>
                <w:bottom w:val="nil"/>
                <w:right w:val="nil"/>
                <w:between w:val="nil"/>
              </w:pBdr>
              <w:spacing w:after="160" w:line="259" w:lineRule="auto"/>
              <w:ind w:left="101" w:right="-24" w:hanging="180"/>
              <w:cnfStyle w:val="000000000000" w:firstRow="0" w:lastRow="0" w:firstColumn="0" w:lastColumn="0" w:oddVBand="0" w:evenVBand="0" w:oddHBand="0" w:evenHBand="0" w:firstRowFirstColumn="0" w:firstRowLastColumn="0" w:lastRowFirstColumn="0" w:lastRowLastColumn="0"/>
              <w:rPr>
                <w:color w:val="000000"/>
              </w:rPr>
            </w:pPr>
            <w:r w:rsidRPr="00502CA5">
              <w:rPr>
                <w:color w:val="000000"/>
              </w:rPr>
              <w:t xml:space="preserve">Инспекцијске службе </w:t>
            </w:r>
            <w:r w:rsidR="001E1C72">
              <w:rPr>
                <w:color w:val="000000"/>
                <w:lang w:val="sr-Cyrl-RS"/>
              </w:rPr>
              <w:t>П</w:t>
            </w:r>
            <w:r w:rsidR="0047224D">
              <w:rPr>
                <w:color w:val="000000"/>
                <w:lang w:val="sr-Cyrl-RS"/>
              </w:rPr>
              <w:t>араћина</w:t>
            </w:r>
            <w:r w:rsidRPr="00502CA5">
              <w:rPr>
                <w:color w:val="000000"/>
              </w:rPr>
              <w:t>;</w:t>
            </w:r>
          </w:p>
        </w:tc>
        <w:tc>
          <w:tcPr>
            <w:tcW w:w="4228" w:type="dxa"/>
          </w:tcPr>
          <w:p w14:paraId="199871AA" w14:textId="77777777" w:rsidR="008A56AE" w:rsidRDefault="00917FBA">
            <w:pPr>
              <w:tabs>
                <w:tab w:val="left" w:pos="1116"/>
              </w:tabs>
              <w:ind w:right="-24" w:hanging="2"/>
              <w:cnfStyle w:val="000000000000" w:firstRow="0" w:lastRow="0" w:firstColumn="0" w:lastColumn="0" w:oddVBand="0" w:evenVBand="0" w:oddHBand="0" w:evenHBand="0" w:firstRowFirstColumn="0" w:firstRowLastColumn="0" w:lastRowFirstColumn="0" w:lastRowLastColumn="0"/>
            </w:pPr>
            <w:r>
              <w:t>Као крајњи корисник, локална самоуправа има велика очекивања од благовремене имплементације пројекта како би остварила погодности од економског развоја, нижих трошкова и уштеде времена, безбедности, користи за животну средину као и других могућих позитивних пратећих ефеката.</w:t>
            </w:r>
          </w:p>
        </w:tc>
        <w:tc>
          <w:tcPr>
            <w:tcW w:w="990" w:type="dxa"/>
          </w:tcPr>
          <w:p w14:paraId="084D4A7F" w14:textId="77777777" w:rsidR="008A56AE" w:rsidRDefault="00917FBA">
            <w:pPr>
              <w:ind w:left="-24" w:right="-106"/>
              <w:cnfStyle w:val="000000000000" w:firstRow="0" w:lastRow="0" w:firstColumn="0" w:lastColumn="0" w:oddVBand="0" w:evenVBand="0" w:oddHBand="0" w:evenHBand="0" w:firstRowFirstColumn="0" w:firstRowLastColumn="0" w:lastRowFirstColumn="0" w:lastRowLastColumn="0"/>
            </w:pPr>
            <w:r>
              <w:rPr>
                <w:color w:val="C00000"/>
              </w:rPr>
              <w:t>Висок</w:t>
            </w:r>
          </w:p>
        </w:tc>
        <w:tc>
          <w:tcPr>
            <w:tcW w:w="900" w:type="dxa"/>
          </w:tcPr>
          <w:p w14:paraId="182FA568" w14:textId="77777777" w:rsidR="008A56AE" w:rsidRDefault="00917FBA">
            <w:pPr>
              <w:ind w:left="-24" w:right="-184"/>
              <w:cnfStyle w:val="000000000000" w:firstRow="0" w:lastRow="0" w:firstColumn="0" w:lastColumn="0" w:oddVBand="0" w:evenVBand="0" w:oddHBand="0" w:evenHBand="0" w:firstRowFirstColumn="0" w:firstRowLastColumn="0" w:lastRowFirstColumn="0" w:lastRowLastColumn="0"/>
            </w:pPr>
            <w:r>
              <w:rPr>
                <w:color w:val="C00000"/>
              </w:rPr>
              <w:t>Висок</w:t>
            </w:r>
          </w:p>
        </w:tc>
        <w:tc>
          <w:tcPr>
            <w:tcW w:w="1350" w:type="dxa"/>
            <w:shd w:val="clear" w:color="auto" w:fill="E0A9A8"/>
          </w:tcPr>
          <w:p w14:paraId="76E95441" w14:textId="77777777" w:rsidR="008A56AE" w:rsidRDefault="00917FBA">
            <w:pPr>
              <w:ind w:left="-102" w:right="-24"/>
              <w:cnfStyle w:val="000000000000" w:firstRow="0" w:lastRow="0" w:firstColumn="0" w:lastColumn="0" w:oddVBand="0" w:evenVBand="0" w:oddHBand="0" w:evenHBand="0" w:firstRowFirstColumn="0" w:firstRowLastColumn="0" w:lastRowFirstColumn="0" w:lastRowLastColumn="0"/>
            </w:pPr>
            <w:r>
              <w:t>Партнерство</w:t>
            </w:r>
          </w:p>
        </w:tc>
      </w:tr>
      <w:tr w:rsidR="008A56AE" w14:paraId="7F1A0843" w14:textId="77777777" w:rsidTr="008A56AE">
        <w:trPr>
          <w:trHeight w:val="1413"/>
        </w:trPr>
        <w:tc>
          <w:tcPr>
            <w:cnfStyle w:val="001000000000" w:firstRow="0" w:lastRow="0" w:firstColumn="1" w:lastColumn="0" w:oddVBand="0" w:evenVBand="0" w:oddHBand="0" w:evenHBand="0" w:firstRowFirstColumn="0" w:firstRowLastColumn="0" w:lastRowFirstColumn="0" w:lastRowLastColumn="0"/>
            <w:tcW w:w="1479" w:type="dxa"/>
            <w:vMerge/>
            <w:vAlign w:val="center"/>
          </w:tcPr>
          <w:p w14:paraId="1DA58CD5" w14:textId="77777777" w:rsidR="008A56AE" w:rsidRDefault="008A56AE">
            <w:pPr>
              <w:widowControl w:val="0"/>
              <w:pBdr>
                <w:top w:val="nil"/>
                <w:left w:val="nil"/>
                <w:bottom w:val="nil"/>
                <w:right w:val="nil"/>
                <w:between w:val="nil"/>
              </w:pBdr>
              <w:spacing w:line="276" w:lineRule="auto"/>
            </w:pPr>
          </w:p>
        </w:tc>
        <w:tc>
          <w:tcPr>
            <w:tcW w:w="1726" w:type="dxa"/>
            <w:vAlign w:val="center"/>
          </w:tcPr>
          <w:p w14:paraId="73188531" w14:textId="77777777" w:rsidR="008A56AE" w:rsidRDefault="00917FBA">
            <w:pPr>
              <w:cnfStyle w:val="000000000000" w:firstRow="0" w:lastRow="0" w:firstColumn="0" w:lastColumn="0" w:oddVBand="0" w:evenVBand="0" w:oddHBand="0" w:evenHBand="0" w:firstRowFirstColumn="0" w:firstRowLastColumn="0" w:lastRowFirstColumn="0" w:lastRowLastColumn="0"/>
            </w:pPr>
            <w:r>
              <w:t xml:space="preserve">Корисници предузећа и објеката јавних служби </w:t>
            </w:r>
          </w:p>
        </w:tc>
        <w:tc>
          <w:tcPr>
            <w:tcW w:w="2642" w:type="dxa"/>
            <w:vAlign w:val="center"/>
          </w:tcPr>
          <w:p w14:paraId="0EBAA363" w14:textId="5C7DE556" w:rsidR="008A56AE" w:rsidRDefault="00917FBA">
            <w:pPr>
              <w:widowControl w:val="0"/>
              <w:ind w:right="-24"/>
              <w:cnfStyle w:val="000000000000" w:firstRow="0" w:lastRow="0" w:firstColumn="0" w:lastColumn="0" w:oddVBand="0" w:evenVBand="0" w:oddHBand="0" w:evenHBand="0" w:firstRowFirstColumn="0" w:firstRowLastColumn="0" w:lastRowFirstColumn="0" w:lastRowLastColumn="0"/>
            </w:pPr>
            <w:r w:rsidRPr="009C4167">
              <w:t>Становништво које је радно ангажовано или повезано са радом/</w:t>
            </w:r>
            <w:r w:rsidRPr="002042E8">
              <w:t xml:space="preserve">користи </w:t>
            </w:r>
            <w:proofErr w:type="gramStart"/>
            <w:r w:rsidRPr="002042E8">
              <w:t>услуге  институција</w:t>
            </w:r>
            <w:proofErr w:type="gramEnd"/>
            <w:r w:rsidRPr="002042E8">
              <w:t xml:space="preserve"> </w:t>
            </w:r>
            <w:r w:rsidR="00267A22" w:rsidRPr="002042E8">
              <w:t>у насељу Плана у Параћину</w:t>
            </w:r>
            <w:r w:rsidRPr="002042E8">
              <w:t>, дуж трасе где је предвиђен</w:t>
            </w:r>
            <w:r w:rsidR="009C4167" w:rsidRPr="002042E8">
              <w:rPr>
                <w:lang w:val="sr-Cyrl-RS"/>
              </w:rPr>
              <w:t xml:space="preserve">а реконтрукција </w:t>
            </w:r>
            <w:r w:rsidR="002042E8" w:rsidRPr="002042E8">
              <w:rPr>
                <w:lang w:val="sr-Cyrl-RS"/>
              </w:rPr>
              <w:t>саобраћајнице</w:t>
            </w:r>
            <w:r w:rsidR="002042E8">
              <w:rPr>
                <w:lang w:val="sr-Cyrl-RS"/>
              </w:rPr>
              <w:t xml:space="preserve"> и потпорног зида </w:t>
            </w:r>
            <w:r>
              <w:t xml:space="preserve"> </w:t>
            </w:r>
          </w:p>
          <w:p w14:paraId="291AC6BC" w14:textId="77777777" w:rsidR="008A56AE" w:rsidRDefault="008A56AE">
            <w:pPr>
              <w:widowControl w:val="0"/>
              <w:ind w:right="-24"/>
              <w:cnfStyle w:val="000000000000" w:firstRow="0" w:lastRow="0" w:firstColumn="0" w:lastColumn="0" w:oddVBand="0" w:evenVBand="0" w:oddHBand="0" w:evenHBand="0" w:firstRowFirstColumn="0" w:firstRowLastColumn="0" w:lastRowFirstColumn="0" w:lastRowLastColumn="0"/>
            </w:pPr>
          </w:p>
          <w:p w14:paraId="0346F5DD" w14:textId="77777777" w:rsidR="008A56AE" w:rsidRDefault="008A56AE">
            <w:pPr>
              <w:widowControl w:val="0"/>
              <w:ind w:right="-24"/>
              <w:cnfStyle w:val="000000000000" w:firstRow="0" w:lastRow="0" w:firstColumn="0" w:lastColumn="0" w:oddVBand="0" w:evenVBand="0" w:oddHBand="0" w:evenHBand="0" w:firstRowFirstColumn="0" w:firstRowLastColumn="0" w:lastRowFirstColumn="0" w:lastRowLastColumn="0"/>
            </w:pPr>
          </w:p>
          <w:p w14:paraId="5452D169" w14:textId="77777777" w:rsidR="008A56AE" w:rsidRDefault="008A56AE">
            <w:pPr>
              <w:widowControl w:val="0"/>
              <w:ind w:right="-24"/>
              <w:cnfStyle w:val="000000000000" w:firstRow="0" w:lastRow="0" w:firstColumn="0" w:lastColumn="0" w:oddVBand="0" w:evenVBand="0" w:oddHBand="0" w:evenHBand="0" w:firstRowFirstColumn="0" w:firstRowLastColumn="0" w:lastRowFirstColumn="0" w:lastRowLastColumn="0"/>
            </w:pPr>
          </w:p>
        </w:tc>
        <w:tc>
          <w:tcPr>
            <w:tcW w:w="4228" w:type="dxa"/>
          </w:tcPr>
          <w:p w14:paraId="083896D8" w14:textId="77777777" w:rsidR="008A56AE" w:rsidRDefault="00917FBA">
            <w:pPr>
              <w:widowControl w:val="0"/>
              <w:tabs>
                <w:tab w:val="left" w:pos="1116"/>
              </w:tabs>
              <w:ind w:right="-24" w:hanging="2"/>
              <w:cnfStyle w:val="000000000000" w:firstRow="0" w:lastRow="0" w:firstColumn="0" w:lastColumn="0" w:oddVBand="0" w:evenVBand="0" w:oddHBand="0" w:evenHBand="0" w:firstRowFirstColumn="0" w:firstRowLastColumn="0" w:lastRowFirstColumn="0" w:lastRowLastColumn="0"/>
            </w:pPr>
            <w:r>
              <w:lastRenderedPageBreak/>
              <w:t>Заинтересованост за утицај подпројекта на њихов живот и рад, несметано функционисање њихових институција.</w:t>
            </w:r>
          </w:p>
          <w:p w14:paraId="7DFFA3F2" w14:textId="77777777" w:rsidR="008A56AE" w:rsidRDefault="008A56AE">
            <w:pPr>
              <w:widowControl w:val="0"/>
              <w:tabs>
                <w:tab w:val="left" w:pos="1116"/>
              </w:tabs>
              <w:ind w:right="-24" w:hanging="2"/>
              <w:cnfStyle w:val="000000000000" w:firstRow="0" w:lastRow="0" w:firstColumn="0" w:lastColumn="0" w:oddVBand="0" w:evenVBand="0" w:oddHBand="0" w:evenHBand="0" w:firstRowFirstColumn="0" w:firstRowLastColumn="0" w:lastRowFirstColumn="0" w:lastRowLastColumn="0"/>
            </w:pPr>
          </w:p>
          <w:p w14:paraId="5341860E" w14:textId="77777777" w:rsidR="008A56AE" w:rsidRDefault="00917FBA">
            <w:pPr>
              <w:widowControl w:val="0"/>
              <w:tabs>
                <w:tab w:val="left" w:pos="1116"/>
              </w:tabs>
              <w:ind w:right="-24" w:hanging="2"/>
              <w:cnfStyle w:val="000000000000" w:firstRow="0" w:lastRow="0" w:firstColumn="0" w:lastColumn="0" w:oddVBand="0" w:evenVBand="0" w:oddHBand="0" w:evenHBand="0" w:firstRowFirstColumn="0" w:firstRowLastColumn="0" w:lastRowFirstColumn="0" w:lastRowLastColumn="0"/>
            </w:pPr>
            <w:r>
              <w:t>Забринутост за здравље и безбедност заједнице, утицаје у вези са саобраћајном изградњом (бука, прашина, оштећења, емисије, вибрације)</w:t>
            </w:r>
          </w:p>
        </w:tc>
        <w:tc>
          <w:tcPr>
            <w:tcW w:w="990" w:type="dxa"/>
          </w:tcPr>
          <w:p w14:paraId="13C0ACC4" w14:textId="77777777" w:rsidR="008A56AE" w:rsidRDefault="00917FBA">
            <w:pPr>
              <w:widowControl w:val="0"/>
              <w:ind w:left="-24" w:right="-106"/>
              <w:jc w:val="both"/>
              <w:cnfStyle w:val="000000000000" w:firstRow="0" w:lastRow="0" w:firstColumn="0" w:lastColumn="0" w:oddVBand="0" w:evenVBand="0" w:oddHBand="0" w:evenHBand="0" w:firstRowFirstColumn="0" w:firstRowLastColumn="0" w:lastRowFirstColumn="0" w:lastRowLastColumn="0"/>
            </w:pPr>
            <w:r>
              <w:rPr>
                <w:color w:val="C00000"/>
              </w:rPr>
              <w:t>Висок</w:t>
            </w:r>
          </w:p>
        </w:tc>
        <w:tc>
          <w:tcPr>
            <w:tcW w:w="900" w:type="dxa"/>
          </w:tcPr>
          <w:p w14:paraId="61B0A156" w14:textId="77777777" w:rsidR="008A56AE" w:rsidRDefault="00917FBA">
            <w:pPr>
              <w:widowControl w:val="0"/>
              <w:ind w:left="-24" w:right="-184"/>
              <w:jc w:val="both"/>
              <w:cnfStyle w:val="000000000000" w:firstRow="0" w:lastRow="0" w:firstColumn="0" w:lastColumn="0" w:oddVBand="0" w:evenVBand="0" w:oddHBand="0" w:evenHBand="0" w:firstRowFirstColumn="0" w:firstRowLastColumn="0" w:lastRowFirstColumn="0" w:lastRowLastColumn="0"/>
            </w:pPr>
            <w:r>
              <w:rPr>
                <w:color w:val="C55911"/>
              </w:rPr>
              <w:t>Средњи</w:t>
            </w:r>
          </w:p>
        </w:tc>
        <w:tc>
          <w:tcPr>
            <w:tcW w:w="1350" w:type="dxa"/>
            <w:shd w:val="clear" w:color="auto" w:fill="FFF2CC"/>
          </w:tcPr>
          <w:p w14:paraId="502A3AAE" w14:textId="77777777" w:rsidR="008A56AE" w:rsidRDefault="00917FBA">
            <w:pPr>
              <w:widowControl w:val="0"/>
              <w:ind w:left="-102" w:right="-24"/>
              <w:jc w:val="both"/>
              <w:cnfStyle w:val="000000000000" w:firstRow="0" w:lastRow="0" w:firstColumn="0" w:lastColumn="0" w:oddVBand="0" w:evenVBand="0" w:oddHBand="0" w:evenHBand="0" w:firstRowFirstColumn="0" w:firstRowLastColumn="0" w:lastRowFirstColumn="0" w:lastRowLastColumn="0"/>
            </w:pPr>
            <w:r>
              <w:t>Консултација</w:t>
            </w:r>
          </w:p>
        </w:tc>
      </w:tr>
      <w:tr w:rsidR="008A56AE" w14:paraId="3AD34CE3" w14:textId="77777777" w:rsidTr="008A56AE">
        <w:trPr>
          <w:trHeight w:val="647"/>
        </w:trPr>
        <w:tc>
          <w:tcPr>
            <w:cnfStyle w:val="001000000000" w:firstRow="0" w:lastRow="0" w:firstColumn="1" w:lastColumn="0" w:oddVBand="0" w:evenVBand="0" w:oddHBand="0" w:evenHBand="0" w:firstRowFirstColumn="0" w:firstRowLastColumn="0" w:lastRowFirstColumn="0" w:lastRowLastColumn="0"/>
            <w:tcW w:w="1479" w:type="dxa"/>
            <w:vMerge/>
            <w:vAlign w:val="center"/>
          </w:tcPr>
          <w:p w14:paraId="24BBF77D" w14:textId="77777777" w:rsidR="008A56AE" w:rsidRDefault="008A56AE">
            <w:pPr>
              <w:widowControl w:val="0"/>
              <w:pBdr>
                <w:top w:val="nil"/>
                <w:left w:val="nil"/>
                <w:bottom w:val="nil"/>
                <w:right w:val="nil"/>
                <w:between w:val="nil"/>
              </w:pBdr>
              <w:spacing w:line="276" w:lineRule="auto"/>
            </w:pPr>
          </w:p>
        </w:tc>
        <w:tc>
          <w:tcPr>
            <w:tcW w:w="1726" w:type="dxa"/>
            <w:vAlign w:val="center"/>
          </w:tcPr>
          <w:p w14:paraId="5A1247B5" w14:textId="77777777" w:rsidR="008A56AE" w:rsidRDefault="00917FBA">
            <w:pPr>
              <w:cnfStyle w:val="000000000000" w:firstRow="0" w:lastRow="0" w:firstColumn="0" w:lastColumn="0" w:oddVBand="0" w:evenVBand="0" w:oddHBand="0" w:evenHBand="0" w:firstRowFirstColumn="0" w:firstRowLastColumn="0" w:lastRowFirstColumn="0" w:lastRowLastColumn="0"/>
            </w:pPr>
            <w:r>
              <w:t xml:space="preserve">Становништво које може бити погођено било кроз привремена или трајна ограничења у погледу коришћења </w:t>
            </w:r>
            <w:proofErr w:type="gramStart"/>
            <w:r>
              <w:t>приватног  земљишта</w:t>
            </w:r>
            <w:proofErr w:type="gramEnd"/>
            <w:r>
              <w:t xml:space="preserve">, откуп земљишта или присилно пресељење </w:t>
            </w:r>
          </w:p>
        </w:tc>
        <w:tc>
          <w:tcPr>
            <w:tcW w:w="2642" w:type="dxa"/>
            <w:vAlign w:val="center"/>
          </w:tcPr>
          <w:p w14:paraId="0A55C7AB" w14:textId="7C2D9718" w:rsidR="008A56AE" w:rsidRDefault="00917FBA">
            <w:pPr>
              <w:numPr>
                <w:ilvl w:val="0"/>
                <w:numId w:val="10"/>
              </w:numPr>
              <w:pBdr>
                <w:top w:val="nil"/>
                <w:left w:val="nil"/>
                <w:bottom w:val="nil"/>
                <w:right w:val="nil"/>
                <w:between w:val="nil"/>
              </w:pBdr>
              <w:spacing w:after="160" w:line="259" w:lineRule="auto"/>
              <w:ind w:left="160" w:right="-24" w:hanging="270"/>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Нема откупа земљишта, не очекује се откуп земљишта али потенцијално могу бити погођени становници улице </w:t>
            </w:r>
            <w:r w:rsidR="000101C8">
              <w:rPr>
                <w:color w:val="000000"/>
                <w:lang w:val="sr-Cyrl-RS"/>
              </w:rPr>
              <w:t>који живе у близини пројектн</w:t>
            </w:r>
            <w:r w:rsidR="009C4167">
              <w:rPr>
                <w:color w:val="000000"/>
                <w:lang w:val="sr-Cyrl-RS"/>
              </w:rPr>
              <w:t>е</w:t>
            </w:r>
            <w:r w:rsidR="000101C8">
              <w:rPr>
                <w:color w:val="000000"/>
                <w:lang w:val="sr-Cyrl-RS"/>
              </w:rPr>
              <w:t xml:space="preserve"> локације </w:t>
            </w:r>
            <w:r>
              <w:rPr>
                <w:color w:val="000000"/>
              </w:rPr>
              <w:t>у погледу приступа својој имовини у току извођења радова</w:t>
            </w:r>
          </w:p>
        </w:tc>
        <w:tc>
          <w:tcPr>
            <w:tcW w:w="4228" w:type="dxa"/>
          </w:tcPr>
          <w:p w14:paraId="17D9A797" w14:textId="77777777" w:rsidR="008A56AE" w:rsidRDefault="00917FBA">
            <w:pPr>
              <w:pBdr>
                <w:top w:val="nil"/>
                <w:left w:val="nil"/>
                <w:bottom w:val="nil"/>
                <w:right w:val="nil"/>
                <w:between w:val="nil"/>
              </w:pBdr>
              <w:tabs>
                <w:tab w:val="left" w:pos="1116"/>
              </w:tabs>
              <w:spacing w:after="160" w:line="259" w:lineRule="auto"/>
              <w:ind w:right="-24" w:hanging="2"/>
              <w:cnfStyle w:val="000000000000" w:firstRow="0" w:lastRow="0" w:firstColumn="0" w:lastColumn="0" w:oddVBand="0" w:evenVBand="0" w:oddHBand="0" w:evenHBand="0" w:firstRowFirstColumn="0" w:firstRowLastColumn="0" w:lastRowFirstColumn="0" w:lastRowLastColumn="0"/>
              <w:rPr>
                <w:color w:val="000000"/>
              </w:rPr>
            </w:pPr>
            <w:r>
              <w:rPr>
                <w:color w:val="000000"/>
              </w:rPr>
              <w:t>Заинтересованост за утицај пројекта на њихов живот и разумевање процедуре компензације и додатну подршку и помоћ у обнављању животног стандарда</w:t>
            </w:r>
          </w:p>
        </w:tc>
        <w:tc>
          <w:tcPr>
            <w:tcW w:w="990" w:type="dxa"/>
          </w:tcPr>
          <w:p w14:paraId="13FF15BD" w14:textId="77777777" w:rsidR="008A56AE" w:rsidRDefault="00917FBA">
            <w:pPr>
              <w:pBdr>
                <w:top w:val="nil"/>
                <w:left w:val="nil"/>
                <w:bottom w:val="nil"/>
                <w:right w:val="nil"/>
                <w:between w:val="nil"/>
              </w:pBdr>
              <w:spacing w:after="160" w:line="259" w:lineRule="auto"/>
              <w:ind w:left="-24" w:right="-106"/>
              <w:cnfStyle w:val="000000000000" w:firstRow="0" w:lastRow="0" w:firstColumn="0" w:lastColumn="0" w:oddVBand="0" w:evenVBand="0" w:oddHBand="0" w:evenHBand="0" w:firstRowFirstColumn="0" w:firstRowLastColumn="0" w:lastRowFirstColumn="0" w:lastRowLastColumn="0"/>
              <w:rPr>
                <w:color w:val="000000"/>
              </w:rPr>
            </w:pPr>
            <w:r>
              <w:rPr>
                <w:color w:val="C00000"/>
              </w:rPr>
              <w:t>Висок</w:t>
            </w:r>
          </w:p>
        </w:tc>
        <w:tc>
          <w:tcPr>
            <w:tcW w:w="900" w:type="dxa"/>
          </w:tcPr>
          <w:p w14:paraId="3BF1AAE2" w14:textId="77777777" w:rsidR="008A56AE" w:rsidRDefault="00917FBA">
            <w:pPr>
              <w:pBdr>
                <w:top w:val="nil"/>
                <w:left w:val="nil"/>
                <w:bottom w:val="nil"/>
                <w:right w:val="nil"/>
                <w:between w:val="nil"/>
              </w:pBdr>
              <w:spacing w:after="160" w:line="259" w:lineRule="auto"/>
              <w:ind w:left="-24" w:right="-184"/>
              <w:cnfStyle w:val="000000000000" w:firstRow="0" w:lastRow="0" w:firstColumn="0" w:lastColumn="0" w:oddVBand="0" w:evenVBand="0" w:oddHBand="0" w:evenHBand="0" w:firstRowFirstColumn="0" w:firstRowLastColumn="0" w:lastRowFirstColumn="0" w:lastRowLastColumn="0"/>
              <w:rPr>
                <w:color w:val="000000"/>
              </w:rPr>
            </w:pPr>
            <w:r>
              <w:rPr>
                <w:color w:val="C55911"/>
              </w:rPr>
              <w:t>Средњи</w:t>
            </w:r>
          </w:p>
        </w:tc>
        <w:tc>
          <w:tcPr>
            <w:tcW w:w="1350" w:type="dxa"/>
            <w:shd w:val="clear" w:color="auto" w:fill="FDF3D5"/>
          </w:tcPr>
          <w:p w14:paraId="413574EC" w14:textId="77777777" w:rsidR="008A56AE" w:rsidRDefault="00917FBA">
            <w:pPr>
              <w:pBdr>
                <w:top w:val="nil"/>
                <w:left w:val="nil"/>
                <w:bottom w:val="nil"/>
                <w:right w:val="nil"/>
                <w:between w:val="nil"/>
              </w:pBdr>
              <w:spacing w:after="160" w:line="259" w:lineRule="auto"/>
              <w:ind w:left="-102" w:right="-24"/>
              <w:cnfStyle w:val="000000000000" w:firstRow="0" w:lastRow="0" w:firstColumn="0" w:lastColumn="0" w:oddVBand="0" w:evenVBand="0" w:oddHBand="0" w:evenHBand="0" w:firstRowFirstColumn="0" w:firstRowLastColumn="0" w:lastRowFirstColumn="0" w:lastRowLastColumn="0"/>
              <w:rPr>
                <w:color w:val="000000"/>
              </w:rPr>
            </w:pPr>
            <w:r>
              <w:rPr>
                <w:color w:val="000000"/>
              </w:rPr>
              <w:t>Консултација</w:t>
            </w:r>
          </w:p>
        </w:tc>
      </w:tr>
      <w:tr w:rsidR="008A56AE" w14:paraId="4182C3B4" w14:textId="77777777" w:rsidTr="008A56AE">
        <w:trPr>
          <w:trHeight w:val="518"/>
        </w:trPr>
        <w:tc>
          <w:tcPr>
            <w:cnfStyle w:val="001000000000" w:firstRow="0" w:lastRow="0" w:firstColumn="1" w:lastColumn="0" w:oddVBand="0" w:evenVBand="0" w:oddHBand="0" w:evenHBand="0" w:firstRowFirstColumn="0" w:firstRowLastColumn="0" w:lastRowFirstColumn="0" w:lastRowLastColumn="0"/>
            <w:tcW w:w="1479" w:type="dxa"/>
            <w:vMerge/>
            <w:vAlign w:val="center"/>
          </w:tcPr>
          <w:p w14:paraId="5739816C" w14:textId="77777777" w:rsidR="008A56AE" w:rsidRDefault="008A56AE">
            <w:pPr>
              <w:widowControl w:val="0"/>
              <w:pBdr>
                <w:top w:val="nil"/>
                <w:left w:val="nil"/>
                <w:bottom w:val="nil"/>
                <w:right w:val="nil"/>
                <w:between w:val="nil"/>
              </w:pBdr>
              <w:spacing w:line="276" w:lineRule="auto"/>
              <w:rPr>
                <w:color w:val="000000"/>
              </w:rPr>
            </w:pPr>
          </w:p>
        </w:tc>
        <w:tc>
          <w:tcPr>
            <w:tcW w:w="1726" w:type="dxa"/>
            <w:vAlign w:val="center"/>
          </w:tcPr>
          <w:p w14:paraId="5426E7B9" w14:textId="77777777" w:rsidR="008A56AE" w:rsidRDefault="00917FBA">
            <w:pPr>
              <w:cnfStyle w:val="000000000000" w:firstRow="0" w:lastRow="0" w:firstColumn="0" w:lastColumn="0" w:oddVBand="0" w:evenVBand="0" w:oddHBand="0" w:evenHBand="0" w:firstRowFirstColumn="0" w:firstRowLastColumn="0" w:lastRowFirstColumn="0" w:lastRowLastColumn="0"/>
            </w:pPr>
            <w:r>
              <w:t>Становништво под утицајем Подпројекта</w:t>
            </w:r>
          </w:p>
        </w:tc>
        <w:tc>
          <w:tcPr>
            <w:tcW w:w="2642" w:type="dxa"/>
            <w:vAlign w:val="center"/>
          </w:tcPr>
          <w:p w14:paraId="739475BA" w14:textId="1C5A56E2" w:rsidR="00013583" w:rsidRPr="002042E8" w:rsidRDefault="001E1C72" w:rsidP="002042E8">
            <w:pPr>
              <w:widowControl w:val="0"/>
              <w:numPr>
                <w:ilvl w:val="0"/>
                <w:numId w:val="10"/>
              </w:numPr>
              <w:pBdr>
                <w:top w:val="nil"/>
                <w:left w:val="nil"/>
                <w:bottom w:val="nil"/>
                <w:right w:val="nil"/>
                <w:between w:val="nil"/>
              </w:pBdr>
              <w:spacing w:after="160" w:line="259" w:lineRule="auto"/>
              <w:ind w:left="160" w:right="-24" w:hanging="270"/>
              <w:cnfStyle w:val="000000000000" w:firstRow="0" w:lastRow="0" w:firstColumn="0" w:lastColumn="0" w:oddVBand="0" w:evenVBand="0" w:oddHBand="0" w:evenHBand="0" w:firstRowFirstColumn="0" w:firstRowLastColumn="0" w:lastRowFirstColumn="0" w:lastRowLastColumn="0"/>
              <w:rPr>
                <w:color w:val="000000"/>
              </w:rPr>
            </w:pPr>
            <w:r w:rsidRPr="002042E8">
              <w:rPr>
                <w:color w:val="000000"/>
              </w:rPr>
              <w:t>Становници улица</w:t>
            </w:r>
            <w:r w:rsidR="002042E8" w:rsidRPr="002042E8">
              <w:rPr>
                <w:color w:val="000000"/>
                <w:lang w:val="sr-Cyrl-RS"/>
              </w:rPr>
              <w:t xml:space="preserve"> у близини саобраћајнице обухваћене</w:t>
            </w:r>
            <w:r w:rsidRPr="002042E8">
              <w:rPr>
                <w:color w:val="000000"/>
              </w:rPr>
              <w:t xml:space="preserve"> реконструкцијом у</w:t>
            </w:r>
            <w:r w:rsidR="002042E8" w:rsidRPr="002042E8">
              <w:rPr>
                <w:color w:val="000000"/>
                <w:lang w:val="sr-Cyrl-RS"/>
              </w:rPr>
              <w:t xml:space="preserve"> </w:t>
            </w:r>
            <w:r w:rsidR="002042E8" w:rsidRPr="002042E8">
              <w:t xml:space="preserve"> насељу Плана у Параћину</w:t>
            </w:r>
            <w:r w:rsidRPr="002042E8">
              <w:rPr>
                <w:color w:val="000000"/>
              </w:rPr>
              <w:t xml:space="preserve"> </w:t>
            </w:r>
            <w:r w:rsidRPr="002042E8">
              <w:rPr>
                <w:color w:val="000000"/>
              </w:rPr>
              <w:br/>
              <w:t>▪ Корисници локалне путне инфраструктуре, укључујући пешаке, бициклисте и возаче</w:t>
            </w:r>
            <w:r w:rsidRPr="002042E8">
              <w:rPr>
                <w:color w:val="000000"/>
              </w:rPr>
              <w:br/>
              <w:t xml:space="preserve">▪ Пољопривредна домаћинства и корисници </w:t>
            </w:r>
            <w:r w:rsidRPr="002042E8">
              <w:rPr>
                <w:color w:val="000000"/>
              </w:rPr>
              <w:lastRenderedPageBreak/>
              <w:t>пољопривредне механизације који користе предметне саобраћајнице</w:t>
            </w:r>
            <w:r w:rsidRPr="002042E8">
              <w:rPr>
                <w:color w:val="000000"/>
              </w:rPr>
              <w:br/>
              <w:t xml:space="preserve">▪ Корисници </w:t>
            </w:r>
            <w:r w:rsidR="00021632">
              <w:rPr>
                <w:color w:val="000000"/>
                <w:lang w:val="sr-Cyrl-RS"/>
              </w:rPr>
              <w:t xml:space="preserve">саобраћајнице у насељу Плана </w:t>
            </w:r>
            <w:r w:rsidRPr="002042E8">
              <w:rPr>
                <w:color w:val="000000"/>
              </w:rPr>
              <w:br/>
              <w:t>▪ Становници зона у непосредној близини реконструисан</w:t>
            </w:r>
            <w:r w:rsidR="00021632">
              <w:rPr>
                <w:color w:val="000000"/>
                <w:lang w:val="sr-Cyrl-RS"/>
              </w:rPr>
              <w:t xml:space="preserve">е саобраћајнице </w:t>
            </w:r>
            <w:r w:rsidRPr="002042E8">
              <w:rPr>
                <w:color w:val="000000"/>
              </w:rPr>
              <w:t>и јавних површина</w:t>
            </w:r>
            <w:r w:rsidRPr="002042E8">
              <w:rPr>
                <w:color w:val="000000"/>
              </w:rPr>
              <w:br/>
              <w:t>▪ Деца, старије особе и лица са смањеном покретљивошћу, кроз унапређење приступачности и безбедности пешачких комуникација</w:t>
            </w:r>
            <w:r w:rsidRPr="002042E8">
              <w:rPr>
                <w:color w:val="000000"/>
              </w:rPr>
              <w:br/>
              <w:t>▪ Корисници локалних јавних и комуналних система који се ослањају на постојећу инфраструктуру (јавна расвета, атмосферско одводњавање, пешачке комуникације)</w:t>
            </w:r>
          </w:p>
        </w:tc>
        <w:tc>
          <w:tcPr>
            <w:tcW w:w="4228" w:type="dxa"/>
          </w:tcPr>
          <w:p w14:paraId="21755263" w14:textId="77777777" w:rsidR="008A56AE" w:rsidRDefault="00917FBA">
            <w:pPr>
              <w:pBdr>
                <w:top w:val="nil"/>
                <w:left w:val="nil"/>
                <w:bottom w:val="nil"/>
                <w:right w:val="nil"/>
                <w:between w:val="nil"/>
              </w:pBdr>
              <w:tabs>
                <w:tab w:val="left" w:pos="1116"/>
              </w:tabs>
              <w:spacing w:after="160" w:line="259" w:lineRule="auto"/>
              <w:ind w:right="-24" w:hanging="2"/>
              <w:cnfStyle w:val="000000000000" w:firstRow="0" w:lastRow="0" w:firstColumn="0" w:lastColumn="0" w:oddVBand="0" w:evenVBand="0" w:oddHBand="0" w:evenHBand="0" w:firstRowFirstColumn="0" w:firstRowLastColumn="0" w:lastRowFirstColumn="0" w:lastRowLastColumn="0"/>
              <w:rPr>
                <w:color w:val="000000"/>
              </w:rPr>
            </w:pPr>
            <w:r>
              <w:rPr>
                <w:color w:val="000000"/>
              </w:rPr>
              <w:lastRenderedPageBreak/>
              <w:t>Забринутост за здравље и безбедност заједнице, утицаје у вези са саобраћајном изградњом (бука, прашина, оштећења, емисије, вибрације)</w:t>
            </w:r>
          </w:p>
        </w:tc>
        <w:tc>
          <w:tcPr>
            <w:tcW w:w="990" w:type="dxa"/>
          </w:tcPr>
          <w:p w14:paraId="2CE67682" w14:textId="77777777" w:rsidR="008A56AE" w:rsidRDefault="00917FBA">
            <w:pPr>
              <w:pBdr>
                <w:top w:val="nil"/>
                <w:left w:val="nil"/>
                <w:bottom w:val="nil"/>
                <w:right w:val="nil"/>
                <w:between w:val="nil"/>
              </w:pBdr>
              <w:spacing w:after="160" w:line="259" w:lineRule="auto"/>
              <w:ind w:left="-24" w:right="-106"/>
              <w:cnfStyle w:val="000000000000" w:firstRow="0" w:lastRow="0" w:firstColumn="0" w:lastColumn="0" w:oddVBand="0" w:evenVBand="0" w:oddHBand="0" w:evenHBand="0" w:firstRowFirstColumn="0" w:firstRowLastColumn="0" w:lastRowFirstColumn="0" w:lastRowLastColumn="0"/>
              <w:rPr>
                <w:color w:val="000000"/>
              </w:rPr>
            </w:pPr>
            <w:r>
              <w:rPr>
                <w:color w:val="C00000"/>
              </w:rPr>
              <w:t>Висок</w:t>
            </w:r>
          </w:p>
        </w:tc>
        <w:tc>
          <w:tcPr>
            <w:tcW w:w="900" w:type="dxa"/>
          </w:tcPr>
          <w:p w14:paraId="205D2B33" w14:textId="77777777" w:rsidR="008A56AE" w:rsidRDefault="00917FBA">
            <w:pPr>
              <w:pBdr>
                <w:top w:val="nil"/>
                <w:left w:val="nil"/>
                <w:bottom w:val="nil"/>
                <w:right w:val="nil"/>
                <w:between w:val="nil"/>
              </w:pBdr>
              <w:spacing w:after="160" w:line="259" w:lineRule="auto"/>
              <w:ind w:left="-24" w:right="-184"/>
              <w:cnfStyle w:val="000000000000" w:firstRow="0" w:lastRow="0" w:firstColumn="0" w:lastColumn="0" w:oddVBand="0" w:evenVBand="0" w:oddHBand="0" w:evenHBand="0" w:firstRowFirstColumn="0" w:firstRowLastColumn="0" w:lastRowFirstColumn="0" w:lastRowLastColumn="0"/>
              <w:rPr>
                <w:color w:val="000000"/>
              </w:rPr>
            </w:pPr>
            <w:r>
              <w:rPr>
                <w:color w:val="C55911"/>
              </w:rPr>
              <w:t>Средњи</w:t>
            </w:r>
          </w:p>
        </w:tc>
        <w:tc>
          <w:tcPr>
            <w:tcW w:w="1350" w:type="dxa"/>
            <w:shd w:val="clear" w:color="auto" w:fill="FFF2CC"/>
          </w:tcPr>
          <w:p w14:paraId="314F126E" w14:textId="77777777" w:rsidR="008A56AE" w:rsidRDefault="00917FBA">
            <w:pPr>
              <w:pBdr>
                <w:top w:val="nil"/>
                <w:left w:val="nil"/>
                <w:bottom w:val="nil"/>
                <w:right w:val="nil"/>
                <w:between w:val="nil"/>
              </w:pBdr>
              <w:spacing w:after="160" w:line="259" w:lineRule="auto"/>
              <w:ind w:left="-102" w:right="-24"/>
              <w:cnfStyle w:val="000000000000" w:firstRow="0" w:lastRow="0" w:firstColumn="0" w:lastColumn="0" w:oddVBand="0" w:evenVBand="0" w:oddHBand="0" w:evenHBand="0" w:firstRowFirstColumn="0" w:firstRowLastColumn="0" w:lastRowFirstColumn="0" w:lastRowLastColumn="0"/>
              <w:rPr>
                <w:color w:val="000000"/>
              </w:rPr>
            </w:pPr>
            <w:r>
              <w:rPr>
                <w:color w:val="000000"/>
              </w:rPr>
              <w:t>Консултација</w:t>
            </w:r>
          </w:p>
        </w:tc>
      </w:tr>
      <w:tr w:rsidR="008A56AE" w14:paraId="7F5EDE29" w14:textId="77777777" w:rsidTr="008A56AE">
        <w:trPr>
          <w:trHeight w:val="829"/>
        </w:trPr>
        <w:tc>
          <w:tcPr>
            <w:cnfStyle w:val="001000000000" w:firstRow="0" w:lastRow="0" w:firstColumn="1" w:lastColumn="0" w:oddVBand="0" w:evenVBand="0" w:oddHBand="0" w:evenHBand="0" w:firstRowFirstColumn="0" w:firstRowLastColumn="0" w:lastRowFirstColumn="0" w:lastRowLastColumn="0"/>
            <w:tcW w:w="1479" w:type="dxa"/>
            <w:vMerge/>
            <w:vAlign w:val="center"/>
          </w:tcPr>
          <w:p w14:paraId="509A9DA4" w14:textId="77777777" w:rsidR="008A56AE" w:rsidRDefault="008A56AE">
            <w:pPr>
              <w:widowControl w:val="0"/>
              <w:pBdr>
                <w:top w:val="nil"/>
                <w:left w:val="nil"/>
                <w:bottom w:val="nil"/>
                <w:right w:val="nil"/>
                <w:between w:val="nil"/>
              </w:pBdr>
              <w:spacing w:line="276" w:lineRule="auto"/>
              <w:rPr>
                <w:color w:val="000000"/>
              </w:rPr>
            </w:pPr>
          </w:p>
        </w:tc>
        <w:tc>
          <w:tcPr>
            <w:tcW w:w="1726" w:type="dxa"/>
            <w:vAlign w:val="center"/>
          </w:tcPr>
          <w:p w14:paraId="569E80D5" w14:textId="77777777" w:rsidR="008A56AE" w:rsidRDefault="00917FBA">
            <w:pPr>
              <w:cnfStyle w:val="000000000000" w:firstRow="0" w:lastRow="0" w:firstColumn="0" w:lastColumn="0" w:oddVBand="0" w:evenVBand="0" w:oddHBand="0" w:evenHBand="0" w:firstRowFirstColumn="0" w:firstRowLastColumn="0" w:lastRowFirstColumn="0" w:lastRowLastColumn="0"/>
            </w:pPr>
            <w:r>
              <w:t xml:space="preserve">Представници привредних субјеката </w:t>
            </w:r>
          </w:p>
        </w:tc>
        <w:tc>
          <w:tcPr>
            <w:tcW w:w="2642" w:type="dxa"/>
            <w:vAlign w:val="center"/>
          </w:tcPr>
          <w:p w14:paraId="19C14692" w14:textId="77777777" w:rsidR="008A56AE" w:rsidRDefault="00917FBA">
            <w:pPr>
              <w:widowControl w:val="0"/>
              <w:numPr>
                <w:ilvl w:val="0"/>
                <w:numId w:val="10"/>
              </w:numPr>
              <w:pBdr>
                <w:top w:val="nil"/>
                <w:left w:val="nil"/>
                <w:bottom w:val="nil"/>
                <w:right w:val="nil"/>
                <w:between w:val="nil"/>
              </w:pBdr>
              <w:spacing w:after="160" w:line="259" w:lineRule="auto"/>
              <w:ind w:left="160" w:right="-24" w:hanging="270"/>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Сви привредни субјекти чије пословање је искључиво везано за локацију у </w:t>
            </w:r>
            <w:r>
              <w:t>околини</w:t>
            </w:r>
          </w:p>
        </w:tc>
        <w:tc>
          <w:tcPr>
            <w:tcW w:w="4228" w:type="dxa"/>
          </w:tcPr>
          <w:p w14:paraId="26BD04B1" w14:textId="77777777" w:rsidR="008A56AE" w:rsidRDefault="00917FBA">
            <w:pPr>
              <w:pBdr>
                <w:top w:val="nil"/>
                <w:left w:val="nil"/>
                <w:bottom w:val="nil"/>
                <w:right w:val="nil"/>
                <w:between w:val="nil"/>
              </w:pBdr>
              <w:tabs>
                <w:tab w:val="left" w:pos="1116"/>
              </w:tabs>
              <w:spacing w:after="160" w:line="259" w:lineRule="auto"/>
              <w:ind w:right="-24" w:hanging="2"/>
              <w:cnfStyle w:val="000000000000" w:firstRow="0" w:lastRow="0" w:firstColumn="0" w:lastColumn="0" w:oddVBand="0" w:evenVBand="0" w:oddHBand="0" w:evenHBand="0" w:firstRowFirstColumn="0" w:firstRowLastColumn="0" w:lastRowFirstColumn="0" w:lastRowLastColumn="0"/>
              <w:rPr>
                <w:color w:val="000000"/>
              </w:rPr>
            </w:pPr>
            <w:r>
              <w:rPr>
                <w:color w:val="000000"/>
              </w:rPr>
              <w:t>Забринутост за здравље и безбедност заједнице, утицаје у вези са саобраћајном изградњом (бука, прашина, оштећења, емисије, вибрације)</w:t>
            </w:r>
          </w:p>
        </w:tc>
        <w:tc>
          <w:tcPr>
            <w:tcW w:w="990" w:type="dxa"/>
          </w:tcPr>
          <w:p w14:paraId="3C69AFE0" w14:textId="77777777" w:rsidR="008A56AE" w:rsidRDefault="00917FBA">
            <w:pPr>
              <w:pBdr>
                <w:top w:val="nil"/>
                <w:left w:val="nil"/>
                <w:bottom w:val="nil"/>
                <w:right w:val="nil"/>
                <w:between w:val="nil"/>
              </w:pBdr>
              <w:spacing w:after="160" w:line="259" w:lineRule="auto"/>
              <w:ind w:left="-24" w:right="-106"/>
              <w:cnfStyle w:val="000000000000" w:firstRow="0" w:lastRow="0" w:firstColumn="0" w:lastColumn="0" w:oddVBand="0" w:evenVBand="0" w:oddHBand="0" w:evenHBand="0" w:firstRowFirstColumn="0" w:firstRowLastColumn="0" w:lastRowFirstColumn="0" w:lastRowLastColumn="0"/>
              <w:rPr>
                <w:color w:val="000000"/>
                <w:highlight w:val="yellow"/>
              </w:rPr>
            </w:pPr>
            <w:r>
              <w:rPr>
                <w:color w:val="C00000"/>
              </w:rPr>
              <w:t>Висок</w:t>
            </w:r>
          </w:p>
        </w:tc>
        <w:tc>
          <w:tcPr>
            <w:tcW w:w="900" w:type="dxa"/>
          </w:tcPr>
          <w:p w14:paraId="3D8CF958" w14:textId="77777777" w:rsidR="008A56AE" w:rsidRDefault="00917FBA">
            <w:pPr>
              <w:pBdr>
                <w:top w:val="nil"/>
                <w:left w:val="nil"/>
                <w:bottom w:val="nil"/>
                <w:right w:val="nil"/>
                <w:between w:val="nil"/>
              </w:pBdr>
              <w:spacing w:after="160" w:line="259" w:lineRule="auto"/>
              <w:ind w:left="-24" w:right="-184"/>
              <w:cnfStyle w:val="000000000000" w:firstRow="0" w:lastRow="0" w:firstColumn="0" w:lastColumn="0" w:oddVBand="0" w:evenVBand="0" w:oddHBand="0" w:evenHBand="0" w:firstRowFirstColumn="0" w:firstRowLastColumn="0" w:lastRowFirstColumn="0" w:lastRowLastColumn="0"/>
              <w:rPr>
                <w:color w:val="000000"/>
                <w:highlight w:val="yellow"/>
              </w:rPr>
            </w:pPr>
            <w:r>
              <w:rPr>
                <w:color w:val="C55911"/>
              </w:rPr>
              <w:t>Средњи</w:t>
            </w:r>
          </w:p>
        </w:tc>
        <w:tc>
          <w:tcPr>
            <w:tcW w:w="1350" w:type="dxa"/>
            <w:shd w:val="clear" w:color="auto" w:fill="FFF2CC"/>
          </w:tcPr>
          <w:p w14:paraId="64467E0E" w14:textId="77777777" w:rsidR="008A56AE" w:rsidRDefault="00917FBA">
            <w:pPr>
              <w:pBdr>
                <w:top w:val="nil"/>
                <w:left w:val="nil"/>
                <w:bottom w:val="nil"/>
                <w:right w:val="nil"/>
                <w:between w:val="nil"/>
              </w:pBdr>
              <w:spacing w:after="160" w:line="259" w:lineRule="auto"/>
              <w:ind w:left="-102" w:right="-24"/>
              <w:cnfStyle w:val="000000000000" w:firstRow="0" w:lastRow="0" w:firstColumn="0" w:lastColumn="0" w:oddVBand="0" w:evenVBand="0" w:oddHBand="0" w:evenHBand="0" w:firstRowFirstColumn="0" w:firstRowLastColumn="0" w:lastRowFirstColumn="0" w:lastRowLastColumn="0"/>
              <w:rPr>
                <w:color w:val="000000"/>
                <w:highlight w:val="yellow"/>
              </w:rPr>
            </w:pPr>
            <w:r>
              <w:rPr>
                <w:color w:val="000000"/>
              </w:rPr>
              <w:t>Консултација</w:t>
            </w:r>
          </w:p>
        </w:tc>
      </w:tr>
      <w:tr w:rsidR="008A56AE" w14:paraId="09F2179D" w14:textId="77777777" w:rsidTr="008A56AE">
        <w:trPr>
          <w:trHeight w:val="829"/>
        </w:trPr>
        <w:tc>
          <w:tcPr>
            <w:cnfStyle w:val="001000000000" w:firstRow="0" w:lastRow="0" w:firstColumn="1" w:lastColumn="0" w:oddVBand="0" w:evenVBand="0" w:oddHBand="0" w:evenHBand="0" w:firstRowFirstColumn="0" w:firstRowLastColumn="0" w:lastRowFirstColumn="0" w:lastRowLastColumn="0"/>
            <w:tcW w:w="1479" w:type="dxa"/>
            <w:vAlign w:val="center"/>
          </w:tcPr>
          <w:p w14:paraId="757DCD7E" w14:textId="77777777" w:rsidR="008A56AE" w:rsidRDefault="00917FBA">
            <w:r>
              <w:lastRenderedPageBreak/>
              <w:t xml:space="preserve">Појединци или групе у неповољном или угроженом положају </w:t>
            </w:r>
          </w:p>
        </w:tc>
        <w:tc>
          <w:tcPr>
            <w:tcW w:w="1726" w:type="dxa"/>
            <w:vAlign w:val="center"/>
          </w:tcPr>
          <w:p w14:paraId="76414BB0" w14:textId="77777777" w:rsidR="008A56AE" w:rsidRDefault="00917FBA">
            <w:pPr>
              <w:cnfStyle w:val="000000000000" w:firstRow="0" w:lastRow="0" w:firstColumn="0" w:lastColumn="0" w:oddVBand="0" w:evenVBand="0" w:oddHBand="0" w:evenHBand="0" w:firstRowFirstColumn="0" w:firstRowLastColumn="0" w:lastRowFirstColumn="0" w:lastRowLastColumn="0"/>
            </w:pPr>
            <w:r>
              <w:t xml:space="preserve">Рањиве групе </w:t>
            </w:r>
          </w:p>
        </w:tc>
        <w:tc>
          <w:tcPr>
            <w:tcW w:w="2642" w:type="dxa"/>
            <w:vAlign w:val="center"/>
          </w:tcPr>
          <w:p w14:paraId="420194F3" w14:textId="77777777" w:rsidR="008A56AE" w:rsidRDefault="00917FBA">
            <w:pPr>
              <w:ind w:left="258" w:right="-24"/>
              <w:cnfStyle w:val="000000000000" w:firstRow="0" w:lastRow="0" w:firstColumn="0" w:lastColumn="0" w:oddVBand="0" w:evenVBand="0" w:oddHBand="0" w:evenHBand="0" w:firstRowFirstColumn="0" w:firstRowLastColumn="0" w:lastRowFirstColumn="0" w:lastRowLastColumn="0"/>
            </w:pPr>
            <w:r>
              <w:t>Потенцијално:</w:t>
            </w:r>
          </w:p>
          <w:p w14:paraId="51BC0B6A" w14:textId="77777777" w:rsidR="008A56AE" w:rsidRDefault="00917FBA">
            <w:pPr>
              <w:numPr>
                <w:ilvl w:val="0"/>
                <w:numId w:val="2"/>
              </w:numPr>
              <w:pBdr>
                <w:top w:val="nil"/>
                <w:left w:val="nil"/>
                <w:bottom w:val="nil"/>
                <w:right w:val="nil"/>
                <w:between w:val="nil"/>
              </w:pBdr>
              <w:tabs>
                <w:tab w:val="center" w:pos="4680"/>
                <w:tab w:val="right" w:pos="9360"/>
              </w:tabs>
              <w:ind w:left="160" w:hanging="180"/>
              <w:cnfStyle w:val="000000000000" w:firstRow="0" w:lastRow="0" w:firstColumn="0" w:lastColumn="0" w:oddVBand="0" w:evenVBand="0" w:oddHBand="0" w:evenHBand="0" w:firstRowFirstColumn="0" w:firstRowLastColumn="0" w:lastRowFirstColumn="0" w:lastRowLastColumn="0"/>
              <w:rPr>
                <w:color w:val="000000"/>
              </w:rPr>
            </w:pPr>
            <w:r>
              <w:rPr>
                <w:color w:val="000000"/>
              </w:rPr>
              <w:t>Старије особе/пензионери;</w:t>
            </w:r>
          </w:p>
          <w:p w14:paraId="360EB2E2" w14:textId="77777777" w:rsidR="008A56AE" w:rsidRDefault="00917FBA">
            <w:pPr>
              <w:numPr>
                <w:ilvl w:val="0"/>
                <w:numId w:val="2"/>
              </w:numPr>
              <w:pBdr>
                <w:top w:val="nil"/>
                <w:left w:val="nil"/>
                <w:bottom w:val="nil"/>
                <w:right w:val="nil"/>
                <w:between w:val="nil"/>
              </w:pBdr>
              <w:tabs>
                <w:tab w:val="center" w:pos="4680"/>
                <w:tab w:val="right" w:pos="9360"/>
              </w:tabs>
              <w:ind w:left="160" w:hanging="180"/>
              <w:cnfStyle w:val="000000000000" w:firstRow="0" w:lastRow="0" w:firstColumn="0" w:lastColumn="0" w:oddVBand="0" w:evenVBand="0" w:oddHBand="0" w:evenHBand="0" w:firstRowFirstColumn="0" w:firstRowLastColumn="0" w:lastRowFirstColumn="0" w:lastRowLastColumn="0"/>
              <w:rPr>
                <w:color w:val="000000"/>
              </w:rPr>
            </w:pPr>
            <w:r>
              <w:rPr>
                <w:color w:val="000000"/>
              </w:rPr>
              <w:t>Особе са инвалидитетом и хроничним болестима;</w:t>
            </w:r>
          </w:p>
          <w:p w14:paraId="6CF1459E" w14:textId="77777777" w:rsidR="008A56AE" w:rsidRDefault="00917FBA">
            <w:pPr>
              <w:numPr>
                <w:ilvl w:val="0"/>
                <w:numId w:val="2"/>
              </w:numPr>
              <w:pBdr>
                <w:top w:val="nil"/>
                <w:left w:val="nil"/>
                <w:bottom w:val="nil"/>
                <w:right w:val="nil"/>
                <w:between w:val="nil"/>
              </w:pBdr>
              <w:tabs>
                <w:tab w:val="center" w:pos="4680"/>
                <w:tab w:val="right" w:pos="9360"/>
              </w:tabs>
              <w:ind w:left="160" w:hanging="180"/>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Роми и остале мањинске заједнице; </w:t>
            </w:r>
          </w:p>
          <w:p w14:paraId="7F089D1B" w14:textId="77777777" w:rsidR="008A56AE" w:rsidRDefault="00917FBA">
            <w:pPr>
              <w:numPr>
                <w:ilvl w:val="0"/>
                <w:numId w:val="2"/>
              </w:numPr>
              <w:pBdr>
                <w:top w:val="nil"/>
                <w:left w:val="nil"/>
                <w:bottom w:val="nil"/>
                <w:right w:val="nil"/>
                <w:between w:val="nil"/>
              </w:pBdr>
              <w:tabs>
                <w:tab w:val="center" w:pos="4680"/>
                <w:tab w:val="right" w:pos="9360"/>
              </w:tabs>
              <w:ind w:left="160" w:hanging="180"/>
              <w:cnfStyle w:val="000000000000" w:firstRow="0" w:lastRow="0" w:firstColumn="0" w:lastColumn="0" w:oddVBand="0" w:evenVBand="0" w:oddHBand="0" w:evenHBand="0" w:firstRowFirstColumn="0" w:firstRowLastColumn="0" w:lastRowFirstColumn="0" w:lastRowLastColumn="0"/>
              <w:rPr>
                <w:color w:val="000000"/>
              </w:rPr>
            </w:pPr>
            <w:r>
              <w:rPr>
                <w:color w:val="000000"/>
              </w:rPr>
              <w:t>Економски маргинализоване и угрожене групе</w:t>
            </w:r>
          </w:p>
          <w:p w14:paraId="0880056E" w14:textId="77777777" w:rsidR="008A56AE" w:rsidRDefault="00917FBA">
            <w:pPr>
              <w:numPr>
                <w:ilvl w:val="0"/>
                <w:numId w:val="2"/>
              </w:numPr>
              <w:pBdr>
                <w:top w:val="nil"/>
                <w:left w:val="nil"/>
                <w:bottom w:val="nil"/>
                <w:right w:val="nil"/>
                <w:between w:val="nil"/>
              </w:pBdr>
              <w:tabs>
                <w:tab w:val="center" w:pos="4680"/>
                <w:tab w:val="right" w:pos="9360"/>
              </w:tabs>
              <w:ind w:left="160" w:hanging="180"/>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Особе са ниском писменошћу и ИКТ знањем </w:t>
            </w:r>
          </w:p>
        </w:tc>
        <w:tc>
          <w:tcPr>
            <w:tcW w:w="4228" w:type="dxa"/>
          </w:tcPr>
          <w:p w14:paraId="325D00BD" w14:textId="77777777" w:rsidR="008A56AE" w:rsidRDefault="00917FBA">
            <w:pPr>
              <w:pBdr>
                <w:top w:val="nil"/>
                <w:left w:val="nil"/>
                <w:bottom w:val="nil"/>
                <w:right w:val="nil"/>
                <w:between w:val="nil"/>
              </w:pBdr>
              <w:tabs>
                <w:tab w:val="left" w:pos="1116"/>
              </w:tabs>
              <w:spacing w:after="160" w:line="259" w:lineRule="auto"/>
              <w:ind w:right="-24" w:hanging="2"/>
              <w:cnfStyle w:val="000000000000" w:firstRow="0" w:lastRow="0" w:firstColumn="0" w:lastColumn="0" w:oddVBand="0" w:evenVBand="0" w:oddHBand="0" w:evenHBand="0" w:firstRowFirstColumn="0" w:firstRowLastColumn="0" w:lastRowFirstColumn="0" w:lastRowLastColumn="0"/>
              <w:rPr>
                <w:color w:val="000000"/>
              </w:rPr>
            </w:pPr>
            <w:r>
              <w:rPr>
                <w:color w:val="000000"/>
              </w:rPr>
              <w:t>Заинтересовани за доступност, приуштивост пројектних улагања и како ће пројекат утицати на њих</w:t>
            </w:r>
          </w:p>
        </w:tc>
        <w:tc>
          <w:tcPr>
            <w:tcW w:w="990" w:type="dxa"/>
          </w:tcPr>
          <w:p w14:paraId="34F219D8" w14:textId="77777777" w:rsidR="008A56AE" w:rsidRDefault="00917FBA">
            <w:pPr>
              <w:pBdr>
                <w:top w:val="nil"/>
                <w:left w:val="nil"/>
                <w:bottom w:val="nil"/>
                <w:right w:val="nil"/>
                <w:between w:val="nil"/>
              </w:pBdr>
              <w:spacing w:after="160" w:line="259" w:lineRule="auto"/>
              <w:ind w:left="-24" w:right="-106"/>
              <w:cnfStyle w:val="000000000000" w:firstRow="0" w:lastRow="0" w:firstColumn="0" w:lastColumn="0" w:oddVBand="0" w:evenVBand="0" w:oddHBand="0" w:evenHBand="0" w:firstRowFirstColumn="0" w:firstRowLastColumn="0" w:lastRowFirstColumn="0" w:lastRowLastColumn="0"/>
              <w:rPr>
                <w:color w:val="C00000"/>
              </w:rPr>
            </w:pPr>
            <w:r>
              <w:rPr>
                <w:color w:val="C00000"/>
              </w:rPr>
              <w:t>Висок</w:t>
            </w:r>
          </w:p>
        </w:tc>
        <w:tc>
          <w:tcPr>
            <w:tcW w:w="900" w:type="dxa"/>
          </w:tcPr>
          <w:p w14:paraId="46D63C60" w14:textId="77777777" w:rsidR="008A56AE" w:rsidRDefault="00917FBA">
            <w:pPr>
              <w:pBdr>
                <w:top w:val="nil"/>
                <w:left w:val="nil"/>
                <w:bottom w:val="nil"/>
                <w:right w:val="nil"/>
                <w:between w:val="nil"/>
              </w:pBdr>
              <w:spacing w:after="160" w:line="259" w:lineRule="auto"/>
              <w:ind w:left="-24" w:right="-184"/>
              <w:cnfStyle w:val="000000000000" w:firstRow="0" w:lastRow="0" w:firstColumn="0" w:lastColumn="0" w:oddVBand="0" w:evenVBand="0" w:oddHBand="0" w:evenHBand="0" w:firstRowFirstColumn="0" w:firstRowLastColumn="0" w:lastRowFirstColumn="0" w:lastRowLastColumn="0"/>
              <w:rPr>
                <w:color w:val="C55911"/>
              </w:rPr>
            </w:pPr>
            <w:r>
              <w:rPr>
                <w:color w:val="C55911"/>
              </w:rPr>
              <w:t>Средњи</w:t>
            </w:r>
          </w:p>
        </w:tc>
        <w:tc>
          <w:tcPr>
            <w:tcW w:w="1350" w:type="dxa"/>
            <w:shd w:val="clear" w:color="auto" w:fill="FFF2CC"/>
          </w:tcPr>
          <w:p w14:paraId="23D6FE9A" w14:textId="77777777" w:rsidR="008A56AE" w:rsidRDefault="00917FBA">
            <w:pPr>
              <w:pBdr>
                <w:top w:val="nil"/>
                <w:left w:val="nil"/>
                <w:bottom w:val="nil"/>
                <w:right w:val="nil"/>
                <w:between w:val="nil"/>
              </w:pBdr>
              <w:spacing w:after="160" w:line="259" w:lineRule="auto"/>
              <w:ind w:left="-102" w:right="-24"/>
              <w:cnfStyle w:val="000000000000" w:firstRow="0" w:lastRow="0" w:firstColumn="0" w:lastColumn="0" w:oddVBand="0" w:evenVBand="0" w:oddHBand="0" w:evenHBand="0" w:firstRowFirstColumn="0" w:firstRowLastColumn="0" w:lastRowFirstColumn="0" w:lastRowLastColumn="0"/>
              <w:rPr>
                <w:color w:val="000000"/>
              </w:rPr>
            </w:pPr>
            <w:r>
              <w:rPr>
                <w:color w:val="000000"/>
              </w:rPr>
              <w:t>Консултација</w:t>
            </w:r>
          </w:p>
        </w:tc>
      </w:tr>
      <w:tr w:rsidR="008A56AE" w14:paraId="58EF6649" w14:textId="77777777" w:rsidTr="008A56AE">
        <w:trPr>
          <w:trHeight w:val="674"/>
        </w:trPr>
        <w:tc>
          <w:tcPr>
            <w:cnfStyle w:val="001000000000" w:firstRow="0" w:lastRow="0" w:firstColumn="1" w:lastColumn="0" w:oddVBand="0" w:evenVBand="0" w:oddHBand="0" w:evenHBand="0" w:firstRowFirstColumn="0" w:firstRowLastColumn="0" w:lastRowFirstColumn="0" w:lastRowLastColumn="0"/>
            <w:tcW w:w="1479" w:type="dxa"/>
            <w:vMerge w:val="restart"/>
            <w:vAlign w:val="center"/>
          </w:tcPr>
          <w:p w14:paraId="2780A852" w14:textId="77777777" w:rsidR="008A56AE" w:rsidRDefault="00917FBA">
            <w:r>
              <w:t xml:space="preserve">Остале заинтересоване стране </w:t>
            </w:r>
          </w:p>
        </w:tc>
        <w:tc>
          <w:tcPr>
            <w:tcW w:w="1726" w:type="dxa"/>
            <w:vAlign w:val="center"/>
          </w:tcPr>
          <w:p w14:paraId="0DC613CE" w14:textId="77777777" w:rsidR="008A56AE" w:rsidRDefault="008A56AE">
            <w:pPr>
              <w:cnfStyle w:val="000000000000" w:firstRow="0" w:lastRow="0" w:firstColumn="0" w:lastColumn="0" w:oddVBand="0" w:evenVBand="0" w:oddHBand="0" w:evenHBand="0" w:firstRowFirstColumn="0" w:firstRowLastColumn="0" w:lastRowFirstColumn="0" w:lastRowLastColumn="0"/>
            </w:pPr>
          </w:p>
        </w:tc>
        <w:tc>
          <w:tcPr>
            <w:tcW w:w="2642" w:type="dxa"/>
            <w:vAlign w:val="center"/>
          </w:tcPr>
          <w:p w14:paraId="02F27A4A" w14:textId="77777777" w:rsidR="008A56AE" w:rsidRDefault="00917FBA">
            <w:pPr>
              <w:numPr>
                <w:ilvl w:val="0"/>
                <w:numId w:val="10"/>
              </w:numPr>
              <w:pBdr>
                <w:top w:val="nil"/>
                <w:left w:val="nil"/>
                <w:bottom w:val="nil"/>
                <w:right w:val="nil"/>
                <w:between w:val="nil"/>
              </w:pBdr>
              <w:spacing w:after="160" w:line="259" w:lineRule="auto"/>
              <w:ind w:left="160" w:right="-24" w:hanging="180"/>
              <w:cnfStyle w:val="000000000000" w:firstRow="0" w:lastRow="0" w:firstColumn="0" w:lastColumn="0" w:oddVBand="0" w:evenVBand="0" w:oddHBand="0" w:evenHBand="0" w:firstRowFirstColumn="0" w:firstRowLastColumn="0" w:lastRowFirstColumn="0" w:lastRowLastColumn="0"/>
              <w:rPr>
                <w:color w:val="000000"/>
              </w:rPr>
            </w:pPr>
            <w:r>
              <w:rPr>
                <w:color w:val="000000"/>
              </w:rPr>
              <w:t>Светска Банка</w:t>
            </w:r>
          </w:p>
        </w:tc>
        <w:tc>
          <w:tcPr>
            <w:tcW w:w="4228" w:type="dxa"/>
          </w:tcPr>
          <w:p w14:paraId="2B4A220E" w14:textId="77777777" w:rsidR="008A56AE" w:rsidRDefault="00917FBA">
            <w:pPr>
              <w:pBdr>
                <w:top w:val="nil"/>
                <w:left w:val="nil"/>
                <w:bottom w:val="nil"/>
                <w:right w:val="nil"/>
                <w:between w:val="nil"/>
              </w:pBdr>
              <w:tabs>
                <w:tab w:val="left" w:pos="1116"/>
              </w:tabs>
              <w:spacing w:after="160" w:line="259" w:lineRule="auto"/>
              <w:ind w:right="-24" w:hanging="2"/>
              <w:cnfStyle w:val="000000000000" w:firstRow="0" w:lastRow="0" w:firstColumn="0" w:lastColumn="0" w:oddVBand="0" w:evenVBand="0" w:oddHBand="0" w:evenHBand="0" w:firstRowFirstColumn="0" w:firstRowLastColumn="0" w:lastRowFirstColumn="0" w:lastRowLastColumn="0"/>
              <w:rPr>
                <w:color w:val="000000"/>
              </w:rPr>
            </w:pPr>
            <w:r>
              <w:rPr>
                <w:color w:val="000000"/>
              </w:rPr>
              <w:t>Заинтересовани за постизање циљева пројектног развоја и усклађеност са еколошким и социјалним стандардима пројекта</w:t>
            </w:r>
          </w:p>
        </w:tc>
        <w:tc>
          <w:tcPr>
            <w:tcW w:w="990" w:type="dxa"/>
          </w:tcPr>
          <w:p w14:paraId="56093D44" w14:textId="77777777" w:rsidR="008A56AE" w:rsidRDefault="00917FBA">
            <w:pPr>
              <w:pBdr>
                <w:top w:val="nil"/>
                <w:left w:val="nil"/>
                <w:bottom w:val="nil"/>
                <w:right w:val="nil"/>
                <w:between w:val="nil"/>
              </w:pBdr>
              <w:spacing w:after="160" w:line="259" w:lineRule="auto"/>
              <w:ind w:left="-24" w:right="-106"/>
              <w:cnfStyle w:val="000000000000" w:firstRow="0" w:lastRow="0" w:firstColumn="0" w:lastColumn="0" w:oddVBand="0" w:evenVBand="0" w:oddHBand="0" w:evenHBand="0" w:firstRowFirstColumn="0" w:firstRowLastColumn="0" w:lastRowFirstColumn="0" w:lastRowLastColumn="0"/>
              <w:rPr>
                <w:color w:val="000000"/>
              </w:rPr>
            </w:pPr>
            <w:r>
              <w:rPr>
                <w:color w:val="C00000"/>
              </w:rPr>
              <w:t>Висок</w:t>
            </w:r>
          </w:p>
        </w:tc>
        <w:tc>
          <w:tcPr>
            <w:tcW w:w="900" w:type="dxa"/>
          </w:tcPr>
          <w:p w14:paraId="3B8043CD" w14:textId="77777777" w:rsidR="008A56AE" w:rsidRDefault="00917FBA">
            <w:pPr>
              <w:pBdr>
                <w:top w:val="nil"/>
                <w:left w:val="nil"/>
                <w:bottom w:val="nil"/>
                <w:right w:val="nil"/>
                <w:between w:val="nil"/>
              </w:pBdr>
              <w:spacing w:after="160" w:line="259" w:lineRule="auto"/>
              <w:ind w:left="-24" w:right="-184"/>
              <w:cnfStyle w:val="000000000000" w:firstRow="0" w:lastRow="0" w:firstColumn="0" w:lastColumn="0" w:oddVBand="0" w:evenVBand="0" w:oddHBand="0" w:evenHBand="0" w:firstRowFirstColumn="0" w:firstRowLastColumn="0" w:lastRowFirstColumn="0" w:lastRowLastColumn="0"/>
              <w:rPr>
                <w:color w:val="000000"/>
              </w:rPr>
            </w:pPr>
            <w:r>
              <w:rPr>
                <w:color w:val="C00000"/>
              </w:rPr>
              <w:t>Висок</w:t>
            </w:r>
          </w:p>
        </w:tc>
        <w:tc>
          <w:tcPr>
            <w:tcW w:w="1350" w:type="dxa"/>
            <w:shd w:val="clear" w:color="auto" w:fill="DC9E9C"/>
          </w:tcPr>
          <w:p w14:paraId="42B5F11B" w14:textId="77777777" w:rsidR="008A56AE" w:rsidRDefault="00917FBA">
            <w:pPr>
              <w:pBdr>
                <w:top w:val="nil"/>
                <w:left w:val="nil"/>
                <w:bottom w:val="nil"/>
                <w:right w:val="nil"/>
                <w:between w:val="nil"/>
              </w:pBdr>
              <w:spacing w:after="160" w:line="259" w:lineRule="auto"/>
              <w:ind w:left="-102" w:right="-24"/>
              <w:cnfStyle w:val="000000000000" w:firstRow="0" w:lastRow="0" w:firstColumn="0" w:lastColumn="0" w:oddVBand="0" w:evenVBand="0" w:oddHBand="0" w:evenHBand="0" w:firstRowFirstColumn="0" w:firstRowLastColumn="0" w:lastRowFirstColumn="0" w:lastRowLastColumn="0"/>
              <w:rPr>
                <w:color w:val="000000"/>
              </w:rPr>
            </w:pPr>
            <w:r>
              <w:rPr>
                <w:color w:val="000000"/>
              </w:rPr>
              <w:t>Партнерство</w:t>
            </w:r>
          </w:p>
        </w:tc>
      </w:tr>
      <w:tr w:rsidR="008A56AE" w14:paraId="2733D242" w14:textId="77777777" w:rsidTr="008A56AE">
        <w:trPr>
          <w:trHeight w:val="332"/>
        </w:trPr>
        <w:tc>
          <w:tcPr>
            <w:cnfStyle w:val="001000000000" w:firstRow="0" w:lastRow="0" w:firstColumn="1" w:lastColumn="0" w:oddVBand="0" w:evenVBand="0" w:oddHBand="0" w:evenHBand="0" w:firstRowFirstColumn="0" w:firstRowLastColumn="0" w:lastRowFirstColumn="0" w:lastRowLastColumn="0"/>
            <w:tcW w:w="1479" w:type="dxa"/>
            <w:vMerge/>
            <w:vAlign w:val="center"/>
          </w:tcPr>
          <w:p w14:paraId="7333D150" w14:textId="77777777" w:rsidR="008A56AE" w:rsidRDefault="008A56AE">
            <w:pPr>
              <w:widowControl w:val="0"/>
              <w:pBdr>
                <w:top w:val="nil"/>
                <w:left w:val="nil"/>
                <w:bottom w:val="nil"/>
                <w:right w:val="nil"/>
                <w:between w:val="nil"/>
              </w:pBdr>
              <w:spacing w:line="276" w:lineRule="auto"/>
              <w:rPr>
                <w:color w:val="000000"/>
              </w:rPr>
            </w:pPr>
          </w:p>
        </w:tc>
        <w:tc>
          <w:tcPr>
            <w:tcW w:w="1726" w:type="dxa"/>
            <w:vMerge w:val="restart"/>
            <w:vAlign w:val="center"/>
          </w:tcPr>
          <w:p w14:paraId="25F1DF41" w14:textId="77777777" w:rsidR="008A56AE" w:rsidRDefault="00917FBA">
            <w:pPr>
              <w:cnfStyle w:val="000000000000" w:firstRow="0" w:lastRow="0" w:firstColumn="0" w:lastColumn="0" w:oddVBand="0" w:evenVBand="0" w:oddHBand="0" w:evenHBand="0" w:firstRowFirstColumn="0" w:firstRowLastColumn="0" w:lastRowFirstColumn="0" w:lastRowLastColumn="0"/>
            </w:pPr>
            <w:r>
              <w:t xml:space="preserve">Установе на националном нивоу  </w:t>
            </w:r>
          </w:p>
        </w:tc>
        <w:tc>
          <w:tcPr>
            <w:tcW w:w="2642" w:type="dxa"/>
            <w:vAlign w:val="center"/>
          </w:tcPr>
          <w:p w14:paraId="4B0E7763" w14:textId="77777777" w:rsidR="008A56AE" w:rsidRDefault="00917FBA">
            <w:pPr>
              <w:numPr>
                <w:ilvl w:val="0"/>
                <w:numId w:val="10"/>
              </w:numPr>
              <w:pBdr>
                <w:top w:val="nil"/>
                <w:left w:val="nil"/>
                <w:bottom w:val="nil"/>
                <w:right w:val="nil"/>
                <w:between w:val="nil"/>
              </w:pBdr>
              <w:spacing w:after="160" w:line="259" w:lineRule="auto"/>
              <w:ind w:left="160" w:right="-24" w:hanging="180"/>
              <w:cnfStyle w:val="000000000000" w:firstRow="0" w:lastRow="0" w:firstColumn="0" w:lastColumn="0" w:oddVBand="0" w:evenVBand="0" w:oddHBand="0" w:evenHBand="0" w:firstRowFirstColumn="0" w:firstRowLastColumn="0" w:lastRowFirstColumn="0" w:lastRowLastColumn="0"/>
              <w:rPr>
                <w:color w:val="000000"/>
              </w:rPr>
            </w:pPr>
            <w:r>
              <w:rPr>
                <w:color w:val="000000"/>
              </w:rPr>
              <w:t>Влада Републике Србије</w:t>
            </w:r>
          </w:p>
        </w:tc>
        <w:tc>
          <w:tcPr>
            <w:tcW w:w="4228" w:type="dxa"/>
          </w:tcPr>
          <w:p w14:paraId="0506E257" w14:textId="77777777" w:rsidR="008A56AE" w:rsidRDefault="00917FBA">
            <w:pPr>
              <w:pBdr>
                <w:top w:val="nil"/>
                <w:left w:val="nil"/>
                <w:bottom w:val="nil"/>
                <w:right w:val="nil"/>
                <w:between w:val="nil"/>
              </w:pBdr>
              <w:tabs>
                <w:tab w:val="left" w:pos="1116"/>
              </w:tabs>
              <w:spacing w:after="160" w:line="259" w:lineRule="auto"/>
              <w:ind w:right="-24" w:hanging="2"/>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Заинтересовани за постизање циљева укупног </w:t>
            </w:r>
            <w:proofErr w:type="gramStart"/>
            <w:r>
              <w:rPr>
                <w:color w:val="000000"/>
              </w:rPr>
              <w:t>развоја  друштва</w:t>
            </w:r>
            <w:proofErr w:type="gramEnd"/>
            <w:r>
              <w:rPr>
                <w:color w:val="000000"/>
              </w:rPr>
              <w:t xml:space="preserve"> и усклађеност са еколошким и социјалним стандардима Светске банке </w:t>
            </w:r>
          </w:p>
        </w:tc>
        <w:tc>
          <w:tcPr>
            <w:tcW w:w="990" w:type="dxa"/>
          </w:tcPr>
          <w:p w14:paraId="7425E11E" w14:textId="77777777" w:rsidR="008A56AE" w:rsidRDefault="00917FBA">
            <w:pPr>
              <w:pBdr>
                <w:top w:val="nil"/>
                <w:left w:val="nil"/>
                <w:bottom w:val="nil"/>
                <w:right w:val="nil"/>
                <w:between w:val="nil"/>
              </w:pBdr>
              <w:spacing w:after="160" w:line="259" w:lineRule="auto"/>
              <w:ind w:left="-24" w:right="-106"/>
              <w:cnfStyle w:val="000000000000" w:firstRow="0" w:lastRow="0" w:firstColumn="0" w:lastColumn="0" w:oddVBand="0" w:evenVBand="0" w:oddHBand="0" w:evenHBand="0" w:firstRowFirstColumn="0" w:firstRowLastColumn="0" w:lastRowFirstColumn="0" w:lastRowLastColumn="0"/>
              <w:rPr>
                <w:color w:val="000000"/>
              </w:rPr>
            </w:pPr>
            <w:r>
              <w:rPr>
                <w:color w:val="C00000"/>
              </w:rPr>
              <w:t>Висок</w:t>
            </w:r>
          </w:p>
        </w:tc>
        <w:tc>
          <w:tcPr>
            <w:tcW w:w="900" w:type="dxa"/>
          </w:tcPr>
          <w:p w14:paraId="6C3A40F8" w14:textId="77777777" w:rsidR="008A56AE" w:rsidRDefault="00917FBA">
            <w:pPr>
              <w:pBdr>
                <w:top w:val="nil"/>
                <w:left w:val="nil"/>
                <w:bottom w:val="nil"/>
                <w:right w:val="nil"/>
                <w:between w:val="nil"/>
              </w:pBdr>
              <w:spacing w:after="160" w:line="259" w:lineRule="auto"/>
              <w:ind w:left="-24" w:right="-184"/>
              <w:cnfStyle w:val="000000000000" w:firstRow="0" w:lastRow="0" w:firstColumn="0" w:lastColumn="0" w:oddVBand="0" w:evenVBand="0" w:oddHBand="0" w:evenHBand="0" w:firstRowFirstColumn="0" w:firstRowLastColumn="0" w:lastRowFirstColumn="0" w:lastRowLastColumn="0"/>
              <w:rPr>
                <w:color w:val="000000"/>
              </w:rPr>
            </w:pPr>
            <w:r>
              <w:rPr>
                <w:color w:val="C00000"/>
              </w:rPr>
              <w:t>Висок</w:t>
            </w:r>
          </w:p>
        </w:tc>
        <w:tc>
          <w:tcPr>
            <w:tcW w:w="1350" w:type="dxa"/>
            <w:shd w:val="clear" w:color="auto" w:fill="E0A9A8"/>
          </w:tcPr>
          <w:p w14:paraId="11DB5AB7" w14:textId="77777777" w:rsidR="008A56AE" w:rsidRDefault="00917FBA">
            <w:pPr>
              <w:pBdr>
                <w:top w:val="nil"/>
                <w:left w:val="nil"/>
                <w:bottom w:val="nil"/>
                <w:right w:val="nil"/>
                <w:between w:val="nil"/>
              </w:pBdr>
              <w:spacing w:after="160" w:line="259" w:lineRule="auto"/>
              <w:ind w:left="-102" w:right="-24"/>
              <w:cnfStyle w:val="000000000000" w:firstRow="0" w:lastRow="0" w:firstColumn="0" w:lastColumn="0" w:oddVBand="0" w:evenVBand="0" w:oddHBand="0" w:evenHBand="0" w:firstRowFirstColumn="0" w:firstRowLastColumn="0" w:lastRowFirstColumn="0" w:lastRowLastColumn="0"/>
              <w:rPr>
                <w:color w:val="000000"/>
              </w:rPr>
            </w:pPr>
            <w:r>
              <w:rPr>
                <w:color w:val="000000"/>
              </w:rPr>
              <w:t>Партнерство</w:t>
            </w:r>
          </w:p>
        </w:tc>
      </w:tr>
      <w:tr w:rsidR="008A56AE" w14:paraId="59691EB2" w14:textId="77777777" w:rsidTr="008A56AE">
        <w:trPr>
          <w:trHeight w:val="458"/>
        </w:trPr>
        <w:tc>
          <w:tcPr>
            <w:cnfStyle w:val="001000000000" w:firstRow="0" w:lastRow="0" w:firstColumn="1" w:lastColumn="0" w:oddVBand="0" w:evenVBand="0" w:oddHBand="0" w:evenHBand="0" w:firstRowFirstColumn="0" w:firstRowLastColumn="0" w:lastRowFirstColumn="0" w:lastRowLastColumn="0"/>
            <w:tcW w:w="1479" w:type="dxa"/>
            <w:vMerge/>
            <w:vAlign w:val="center"/>
          </w:tcPr>
          <w:p w14:paraId="0A15F529" w14:textId="77777777" w:rsidR="008A56AE" w:rsidRDefault="008A56AE">
            <w:pPr>
              <w:widowControl w:val="0"/>
              <w:pBdr>
                <w:top w:val="nil"/>
                <w:left w:val="nil"/>
                <w:bottom w:val="nil"/>
                <w:right w:val="nil"/>
                <w:between w:val="nil"/>
              </w:pBdr>
              <w:spacing w:line="276" w:lineRule="auto"/>
              <w:rPr>
                <w:color w:val="000000"/>
              </w:rPr>
            </w:pPr>
          </w:p>
        </w:tc>
        <w:tc>
          <w:tcPr>
            <w:tcW w:w="1726" w:type="dxa"/>
            <w:vMerge/>
            <w:vAlign w:val="center"/>
          </w:tcPr>
          <w:p w14:paraId="076AEECE" w14:textId="77777777" w:rsidR="008A56AE" w:rsidRDefault="008A56AE">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color w:val="000000"/>
              </w:rPr>
            </w:pPr>
          </w:p>
        </w:tc>
        <w:tc>
          <w:tcPr>
            <w:tcW w:w="2642" w:type="dxa"/>
            <w:vAlign w:val="center"/>
          </w:tcPr>
          <w:p w14:paraId="2C57FE33" w14:textId="77777777" w:rsidR="008A56AE" w:rsidRDefault="00917FBA">
            <w:pPr>
              <w:numPr>
                <w:ilvl w:val="0"/>
                <w:numId w:val="10"/>
              </w:numPr>
              <w:pBdr>
                <w:top w:val="nil"/>
                <w:left w:val="nil"/>
                <w:bottom w:val="nil"/>
                <w:right w:val="nil"/>
                <w:between w:val="nil"/>
              </w:pBdr>
              <w:spacing w:after="160" w:line="259" w:lineRule="auto"/>
              <w:ind w:left="160" w:right="-24" w:hanging="180"/>
              <w:cnfStyle w:val="000000000000" w:firstRow="0" w:lastRow="0" w:firstColumn="0" w:lastColumn="0" w:oddVBand="0" w:evenVBand="0" w:oddHBand="0" w:evenHBand="0" w:firstRowFirstColumn="0" w:firstRowLastColumn="0" w:lastRowFirstColumn="0" w:lastRowLastColumn="0"/>
              <w:rPr>
                <w:color w:val="000000"/>
              </w:rPr>
            </w:pPr>
            <w:r>
              <w:rPr>
                <w:color w:val="000000"/>
              </w:rPr>
              <w:t>Министарство финансија</w:t>
            </w:r>
          </w:p>
        </w:tc>
        <w:tc>
          <w:tcPr>
            <w:tcW w:w="4228" w:type="dxa"/>
          </w:tcPr>
          <w:p w14:paraId="46BFA831" w14:textId="77777777" w:rsidR="008A56AE" w:rsidRDefault="00917FBA">
            <w:pPr>
              <w:pBdr>
                <w:top w:val="nil"/>
                <w:left w:val="nil"/>
                <w:bottom w:val="nil"/>
                <w:right w:val="nil"/>
                <w:between w:val="nil"/>
              </w:pBdr>
              <w:tabs>
                <w:tab w:val="left" w:pos="1116"/>
              </w:tabs>
              <w:spacing w:after="160" w:line="259" w:lineRule="auto"/>
              <w:ind w:right="-24" w:hanging="2"/>
              <w:cnfStyle w:val="000000000000" w:firstRow="0" w:lastRow="0" w:firstColumn="0" w:lastColumn="0" w:oddVBand="0" w:evenVBand="0" w:oddHBand="0" w:evenHBand="0" w:firstRowFirstColumn="0" w:firstRowLastColumn="0" w:lastRowFirstColumn="0" w:lastRowLastColumn="0"/>
              <w:rPr>
                <w:color w:val="000000"/>
              </w:rPr>
            </w:pPr>
            <w:r>
              <w:rPr>
                <w:color w:val="000000"/>
              </w:rPr>
              <w:t>Назор над Уговором о кредиту</w:t>
            </w:r>
          </w:p>
        </w:tc>
        <w:tc>
          <w:tcPr>
            <w:tcW w:w="990" w:type="dxa"/>
          </w:tcPr>
          <w:p w14:paraId="41A44C72" w14:textId="77777777" w:rsidR="008A56AE" w:rsidRDefault="00917FBA">
            <w:pPr>
              <w:pBdr>
                <w:top w:val="nil"/>
                <w:left w:val="nil"/>
                <w:bottom w:val="nil"/>
                <w:right w:val="nil"/>
                <w:between w:val="nil"/>
              </w:pBdr>
              <w:spacing w:after="160" w:line="259" w:lineRule="auto"/>
              <w:ind w:left="-24" w:right="-106"/>
              <w:cnfStyle w:val="000000000000" w:firstRow="0" w:lastRow="0" w:firstColumn="0" w:lastColumn="0" w:oddVBand="0" w:evenVBand="0" w:oddHBand="0" w:evenHBand="0" w:firstRowFirstColumn="0" w:firstRowLastColumn="0" w:lastRowFirstColumn="0" w:lastRowLastColumn="0"/>
              <w:rPr>
                <w:color w:val="000000"/>
              </w:rPr>
            </w:pPr>
            <w:r>
              <w:rPr>
                <w:color w:val="C00000"/>
              </w:rPr>
              <w:t>Висок</w:t>
            </w:r>
          </w:p>
        </w:tc>
        <w:tc>
          <w:tcPr>
            <w:tcW w:w="900" w:type="dxa"/>
          </w:tcPr>
          <w:p w14:paraId="571599CA" w14:textId="77777777" w:rsidR="008A56AE" w:rsidRDefault="00917FBA">
            <w:pPr>
              <w:pBdr>
                <w:top w:val="nil"/>
                <w:left w:val="nil"/>
                <w:bottom w:val="nil"/>
                <w:right w:val="nil"/>
                <w:between w:val="nil"/>
              </w:pBdr>
              <w:spacing w:after="160" w:line="259" w:lineRule="auto"/>
              <w:ind w:left="-24" w:right="-184"/>
              <w:cnfStyle w:val="000000000000" w:firstRow="0" w:lastRow="0" w:firstColumn="0" w:lastColumn="0" w:oddVBand="0" w:evenVBand="0" w:oddHBand="0" w:evenHBand="0" w:firstRowFirstColumn="0" w:firstRowLastColumn="0" w:lastRowFirstColumn="0" w:lastRowLastColumn="0"/>
              <w:rPr>
                <w:color w:val="000000"/>
              </w:rPr>
            </w:pPr>
            <w:r>
              <w:rPr>
                <w:color w:val="C00000"/>
              </w:rPr>
              <w:t>Висок</w:t>
            </w:r>
          </w:p>
        </w:tc>
        <w:tc>
          <w:tcPr>
            <w:tcW w:w="1350" w:type="dxa"/>
            <w:shd w:val="clear" w:color="auto" w:fill="E0A9A8"/>
          </w:tcPr>
          <w:p w14:paraId="72B9B531" w14:textId="77777777" w:rsidR="008A56AE" w:rsidRDefault="00917FBA">
            <w:pPr>
              <w:pBdr>
                <w:top w:val="nil"/>
                <w:left w:val="nil"/>
                <w:bottom w:val="nil"/>
                <w:right w:val="nil"/>
                <w:between w:val="nil"/>
              </w:pBdr>
              <w:spacing w:after="160" w:line="259" w:lineRule="auto"/>
              <w:ind w:left="-102" w:right="-24"/>
              <w:cnfStyle w:val="000000000000" w:firstRow="0" w:lastRow="0" w:firstColumn="0" w:lastColumn="0" w:oddVBand="0" w:evenVBand="0" w:oddHBand="0" w:evenHBand="0" w:firstRowFirstColumn="0" w:firstRowLastColumn="0" w:lastRowFirstColumn="0" w:lastRowLastColumn="0"/>
              <w:rPr>
                <w:color w:val="000000"/>
              </w:rPr>
            </w:pPr>
            <w:r>
              <w:rPr>
                <w:color w:val="000000"/>
              </w:rPr>
              <w:t>Партнерство</w:t>
            </w:r>
          </w:p>
        </w:tc>
      </w:tr>
      <w:tr w:rsidR="008A56AE" w14:paraId="2D393B9D" w14:textId="77777777" w:rsidTr="008A56AE">
        <w:trPr>
          <w:trHeight w:val="365"/>
        </w:trPr>
        <w:tc>
          <w:tcPr>
            <w:cnfStyle w:val="001000000000" w:firstRow="0" w:lastRow="0" w:firstColumn="1" w:lastColumn="0" w:oddVBand="0" w:evenVBand="0" w:oddHBand="0" w:evenHBand="0" w:firstRowFirstColumn="0" w:firstRowLastColumn="0" w:lastRowFirstColumn="0" w:lastRowLastColumn="0"/>
            <w:tcW w:w="1479" w:type="dxa"/>
            <w:vMerge/>
            <w:vAlign w:val="center"/>
          </w:tcPr>
          <w:p w14:paraId="30CB8348" w14:textId="77777777" w:rsidR="008A56AE" w:rsidRDefault="008A56AE">
            <w:pPr>
              <w:widowControl w:val="0"/>
              <w:pBdr>
                <w:top w:val="nil"/>
                <w:left w:val="nil"/>
                <w:bottom w:val="nil"/>
                <w:right w:val="nil"/>
                <w:between w:val="nil"/>
              </w:pBdr>
              <w:spacing w:line="276" w:lineRule="auto"/>
              <w:rPr>
                <w:color w:val="000000"/>
              </w:rPr>
            </w:pPr>
          </w:p>
        </w:tc>
        <w:tc>
          <w:tcPr>
            <w:tcW w:w="1726" w:type="dxa"/>
            <w:vMerge/>
            <w:vAlign w:val="center"/>
          </w:tcPr>
          <w:p w14:paraId="0A783B39" w14:textId="77777777" w:rsidR="008A56AE" w:rsidRDefault="008A56AE">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color w:val="000000"/>
              </w:rPr>
            </w:pPr>
          </w:p>
        </w:tc>
        <w:tc>
          <w:tcPr>
            <w:tcW w:w="2642" w:type="dxa"/>
            <w:vAlign w:val="center"/>
          </w:tcPr>
          <w:p w14:paraId="4184B9EC" w14:textId="77777777" w:rsidR="008A56AE" w:rsidRDefault="00917FBA">
            <w:pPr>
              <w:numPr>
                <w:ilvl w:val="0"/>
                <w:numId w:val="10"/>
              </w:numPr>
              <w:pBdr>
                <w:top w:val="nil"/>
                <w:left w:val="nil"/>
                <w:bottom w:val="nil"/>
                <w:right w:val="nil"/>
                <w:between w:val="nil"/>
              </w:pBdr>
              <w:spacing w:after="160" w:line="259" w:lineRule="auto"/>
              <w:ind w:left="160" w:right="-24" w:hanging="180"/>
              <w:cnfStyle w:val="000000000000" w:firstRow="0" w:lastRow="0" w:firstColumn="0" w:lastColumn="0" w:oddVBand="0" w:evenVBand="0" w:oddHBand="0" w:evenHBand="0" w:firstRowFirstColumn="0" w:firstRowLastColumn="0" w:lastRowFirstColumn="0" w:lastRowLastColumn="0"/>
              <w:rPr>
                <w:color w:val="000000"/>
              </w:rPr>
            </w:pPr>
            <w:r>
              <w:rPr>
                <w:color w:val="000000"/>
              </w:rPr>
              <w:t>Републичке инспекцијске службе</w:t>
            </w:r>
          </w:p>
        </w:tc>
        <w:tc>
          <w:tcPr>
            <w:tcW w:w="4228" w:type="dxa"/>
          </w:tcPr>
          <w:p w14:paraId="1BDD5FC3" w14:textId="77777777" w:rsidR="008A56AE" w:rsidRDefault="00917FBA">
            <w:pPr>
              <w:pBdr>
                <w:top w:val="nil"/>
                <w:left w:val="nil"/>
                <w:bottom w:val="nil"/>
                <w:right w:val="nil"/>
                <w:between w:val="nil"/>
              </w:pBdr>
              <w:tabs>
                <w:tab w:val="left" w:pos="1116"/>
              </w:tabs>
              <w:spacing w:after="160" w:line="259" w:lineRule="auto"/>
              <w:ind w:right="-24" w:hanging="2"/>
              <w:cnfStyle w:val="000000000000" w:firstRow="0" w:lastRow="0" w:firstColumn="0" w:lastColumn="0" w:oddVBand="0" w:evenVBand="0" w:oddHBand="0" w:evenHBand="0" w:firstRowFirstColumn="0" w:firstRowLastColumn="0" w:lastRowFirstColumn="0" w:lastRowLastColumn="0"/>
              <w:rPr>
                <w:color w:val="000000"/>
              </w:rPr>
            </w:pPr>
            <w:r>
              <w:rPr>
                <w:color w:val="000000"/>
              </w:rPr>
              <w:t>Заинтересован за спровођење законских захтева у свим аспектима пројектне имплементације са нагласком током грађевинских активности.</w:t>
            </w:r>
          </w:p>
        </w:tc>
        <w:tc>
          <w:tcPr>
            <w:tcW w:w="990" w:type="dxa"/>
          </w:tcPr>
          <w:p w14:paraId="16AF8B31" w14:textId="77777777" w:rsidR="008A56AE" w:rsidRDefault="00917FBA">
            <w:pPr>
              <w:pBdr>
                <w:top w:val="nil"/>
                <w:left w:val="nil"/>
                <w:bottom w:val="nil"/>
                <w:right w:val="nil"/>
                <w:between w:val="nil"/>
              </w:pBdr>
              <w:spacing w:after="160" w:line="259" w:lineRule="auto"/>
              <w:ind w:left="-24" w:right="-106"/>
              <w:cnfStyle w:val="000000000000" w:firstRow="0" w:lastRow="0" w:firstColumn="0" w:lastColumn="0" w:oddVBand="0" w:evenVBand="0" w:oddHBand="0" w:evenHBand="0" w:firstRowFirstColumn="0" w:firstRowLastColumn="0" w:lastRowFirstColumn="0" w:lastRowLastColumn="0"/>
              <w:rPr>
                <w:color w:val="000000"/>
              </w:rPr>
            </w:pPr>
            <w:r>
              <w:rPr>
                <w:color w:val="C00000"/>
              </w:rPr>
              <w:t>Висок</w:t>
            </w:r>
          </w:p>
        </w:tc>
        <w:tc>
          <w:tcPr>
            <w:tcW w:w="900" w:type="dxa"/>
          </w:tcPr>
          <w:p w14:paraId="677B97FC" w14:textId="77777777" w:rsidR="008A56AE" w:rsidRDefault="00917FBA">
            <w:pPr>
              <w:pBdr>
                <w:top w:val="nil"/>
                <w:left w:val="nil"/>
                <w:bottom w:val="nil"/>
                <w:right w:val="nil"/>
                <w:between w:val="nil"/>
              </w:pBdr>
              <w:spacing w:after="160" w:line="259" w:lineRule="auto"/>
              <w:ind w:left="-24" w:right="-184"/>
              <w:cnfStyle w:val="000000000000" w:firstRow="0" w:lastRow="0" w:firstColumn="0" w:lastColumn="0" w:oddVBand="0" w:evenVBand="0" w:oddHBand="0" w:evenHBand="0" w:firstRowFirstColumn="0" w:firstRowLastColumn="0" w:lastRowFirstColumn="0" w:lastRowLastColumn="0"/>
              <w:rPr>
                <w:color w:val="000000"/>
              </w:rPr>
            </w:pPr>
            <w:r>
              <w:rPr>
                <w:color w:val="C55911"/>
              </w:rPr>
              <w:t>Средњи</w:t>
            </w:r>
          </w:p>
        </w:tc>
        <w:tc>
          <w:tcPr>
            <w:tcW w:w="1350" w:type="dxa"/>
            <w:shd w:val="clear" w:color="auto" w:fill="FFF2CC"/>
          </w:tcPr>
          <w:p w14:paraId="0B829FCD" w14:textId="77777777" w:rsidR="008A56AE" w:rsidRDefault="00917FBA">
            <w:pPr>
              <w:pBdr>
                <w:top w:val="nil"/>
                <w:left w:val="nil"/>
                <w:bottom w:val="nil"/>
                <w:right w:val="nil"/>
                <w:between w:val="nil"/>
              </w:pBdr>
              <w:spacing w:after="160" w:line="259" w:lineRule="auto"/>
              <w:ind w:left="-102" w:right="-24"/>
              <w:cnfStyle w:val="000000000000" w:firstRow="0" w:lastRow="0" w:firstColumn="0" w:lastColumn="0" w:oddVBand="0" w:evenVBand="0" w:oddHBand="0" w:evenHBand="0" w:firstRowFirstColumn="0" w:firstRowLastColumn="0" w:lastRowFirstColumn="0" w:lastRowLastColumn="0"/>
              <w:rPr>
                <w:color w:val="000000"/>
              </w:rPr>
            </w:pPr>
            <w:r>
              <w:rPr>
                <w:color w:val="000000"/>
              </w:rPr>
              <w:t>Консултација</w:t>
            </w:r>
          </w:p>
        </w:tc>
      </w:tr>
      <w:tr w:rsidR="008A56AE" w14:paraId="736D0714" w14:textId="77777777" w:rsidTr="008A56AE">
        <w:trPr>
          <w:trHeight w:val="278"/>
        </w:trPr>
        <w:tc>
          <w:tcPr>
            <w:cnfStyle w:val="001000000000" w:firstRow="0" w:lastRow="0" w:firstColumn="1" w:lastColumn="0" w:oddVBand="0" w:evenVBand="0" w:oddHBand="0" w:evenHBand="0" w:firstRowFirstColumn="0" w:firstRowLastColumn="0" w:lastRowFirstColumn="0" w:lastRowLastColumn="0"/>
            <w:tcW w:w="1479" w:type="dxa"/>
            <w:vMerge/>
            <w:vAlign w:val="center"/>
          </w:tcPr>
          <w:p w14:paraId="07B0BC19" w14:textId="77777777" w:rsidR="008A56AE" w:rsidRDefault="008A56AE">
            <w:pPr>
              <w:widowControl w:val="0"/>
              <w:pBdr>
                <w:top w:val="nil"/>
                <w:left w:val="nil"/>
                <w:bottom w:val="nil"/>
                <w:right w:val="nil"/>
                <w:between w:val="nil"/>
              </w:pBdr>
              <w:spacing w:line="276" w:lineRule="auto"/>
              <w:rPr>
                <w:color w:val="000000"/>
              </w:rPr>
            </w:pPr>
          </w:p>
        </w:tc>
        <w:tc>
          <w:tcPr>
            <w:tcW w:w="1726" w:type="dxa"/>
            <w:vMerge/>
            <w:vAlign w:val="center"/>
          </w:tcPr>
          <w:p w14:paraId="222CB831" w14:textId="77777777" w:rsidR="008A56AE" w:rsidRDefault="008A56AE">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color w:val="000000"/>
              </w:rPr>
            </w:pPr>
          </w:p>
        </w:tc>
        <w:tc>
          <w:tcPr>
            <w:tcW w:w="2642" w:type="dxa"/>
            <w:vAlign w:val="center"/>
          </w:tcPr>
          <w:p w14:paraId="28A2F09E" w14:textId="77777777" w:rsidR="008A56AE" w:rsidRDefault="00917FBA">
            <w:pPr>
              <w:numPr>
                <w:ilvl w:val="0"/>
                <w:numId w:val="10"/>
              </w:numPr>
              <w:pBdr>
                <w:top w:val="nil"/>
                <w:left w:val="nil"/>
                <w:bottom w:val="nil"/>
                <w:right w:val="nil"/>
                <w:between w:val="nil"/>
              </w:pBdr>
              <w:spacing w:after="160" w:line="259" w:lineRule="auto"/>
              <w:ind w:left="160" w:right="-24" w:hanging="180"/>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Академске институције </w:t>
            </w:r>
          </w:p>
        </w:tc>
        <w:tc>
          <w:tcPr>
            <w:tcW w:w="4228" w:type="dxa"/>
          </w:tcPr>
          <w:p w14:paraId="0DF59573" w14:textId="77777777" w:rsidR="008A56AE" w:rsidRDefault="00917FBA">
            <w:pPr>
              <w:pBdr>
                <w:top w:val="nil"/>
                <w:left w:val="nil"/>
                <w:bottom w:val="nil"/>
                <w:right w:val="nil"/>
                <w:between w:val="nil"/>
              </w:pBdr>
              <w:tabs>
                <w:tab w:val="left" w:pos="1116"/>
              </w:tabs>
              <w:spacing w:after="160" w:line="259" w:lineRule="auto"/>
              <w:ind w:right="-24" w:hanging="2"/>
              <w:cnfStyle w:val="000000000000" w:firstRow="0" w:lastRow="0" w:firstColumn="0" w:lastColumn="0" w:oddVBand="0" w:evenVBand="0" w:oddHBand="0" w:evenHBand="0" w:firstRowFirstColumn="0" w:firstRowLastColumn="0" w:lastRowFirstColumn="0" w:lastRowLastColumn="0"/>
              <w:rPr>
                <w:color w:val="000000"/>
              </w:rPr>
            </w:pPr>
            <w:r>
              <w:rPr>
                <w:color w:val="000000"/>
              </w:rPr>
              <w:t>Заинтересованост за идејно решење и имплементацију пројекта / Пројекат може пружити платформу за размену знања</w:t>
            </w:r>
          </w:p>
        </w:tc>
        <w:tc>
          <w:tcPr>
            <w:tcW w:w="990" w:type="dxa"/>
          </w:tcPr>
          <w:p w14:paraId="21730B29" w14:textId="77777777" w:rsidR="008A56AE" w:rsidRDefault="00917FBA">
            <w:pPr>
              <w:pBdr>
                <w:top w:val="nil"/>
                <w:left w:val="nil"/>
                <w:bottom w:val="nil"/>
                <w:right w:val="nil"/>
                <w:between w:val="nil"/>
              </w:pBdr>
              <w:spacing w:after="160" w:line="259" w:lineRule="auto"/>
              <w:ind w:left="-24" w:right="-106"/>
              <w:cnfStyle w:val="000000000000" w:firstRow="0" w:lastRow="0" w:firstColumn="0" w:lastColumn="0" w:oddVBand="0" w:evenVBand="0" w:oddHBand="0" w:evenHBand="0" w:firstRowFirstColumn="0" w:firstRowLastColumn="0" w:lastRowFirstColumn="0" w:lastRowLastColumn="0"/>
              <w:rPr>
                <w:color w:val="000000"/>
              </w:rPr>
            </w:pPr>
            <w:r>
              <w:rPr>
                <w:color w:val="C55911"/>
              </w:rPr>
              <w:t>Средњи</w:t>
            </w:r>
          </w:p>
        </w:tc>
        <w:tc>
          <w:tcPr>
            <w:tcW w:w="900" w:type="dxa"/>
          </w:tcPr>
          <w:p w14:paraId="557FE814" w14:textId="77777777" w:rsidR="008A56AE" w:rsidRDefault="00917FBA">
            <w:pPr>
              <w:pBdr>
                <w:top w:val="nil"/>
                <w:left w:val="nil"/>
                <w:bottom w:val="nil"/>
                <w:right w:val="nil"/>
                <w:between w:val="nil"/>
              </w:pBdr>
              <w:spacing w:after="160" w:line="259" w:lineRule="auto"/>
              <w:ind w:left="-24" w:right="-184"/>
              <w:cnfStyle w:val="000000000000" w:firstRow="0" w:lastRow="0" w:firstColumn="0" w:lastColumn="0" w:oddVBand="0" w:evenVBand="0" w:oddHBand="0" w:evenHBand="0" w:firstRowFirstColumn="0" w:firstRowLastColumn="0" w:lastRowFirstColumn="0" w:lastRowLastColumn="0"/>
              <w:rPr>
                <w:color w:val="000000"/>
              </w:rPr>
            </w:pPr>
            <w:r>
              <w:rPr>
                <w:color w:val="426F24"/>
              </w:rPr>
              <w:t>Низак</w:t>
            </w:r>
          </w:p>
        </w:tc>
        <w:tc>
          <w:tcPr>
            <w:tcW w:w="1350" w:type="dxa"/>
            <w:shd w:val="clear" w:color="auto" w:fill="E2EFD9"/>
          </w:tcPr>
          <w:p w14:paraId="26F72C59" w14:textId="77777777" w:rsidR="008A56AE" w:rsidRDefault="00917FBA">
            <w:pPr>
              <w:pBdr>
                <w:top w:val="nil"/>
                <w:left w:val="nil"/>
                <w:bottom w:val="nil"/>
                <w:right w:val="nil"/>
                <w:between w:val="nil"/>
              </w:pBdr>
              <w:spacing w:after="160" w:line="259" w:lineRule="auto"/>
              <w:ind w:left="-102" w:right="-24"/>
              <w:cnfStyle w:val="000000000000" w:firstRow="0" w:lastRow="0" w:firstColumn="0" w:lastColumn="0" w:oddVBand="0" w:evenVBand="0" w:oddHBand="0" w:evenHBand="0" w:firstRowFirstColumn="0" w:firstRowLastColumn="0" w:lastRowFirstColumn="0" w:lastRowLastColumn="0"/>
              <w:rPr>
                <w:color w:val="000000"/>
              </w:rPr>
            </w:pPr>
            <w:r>
              <w:rPr>
                <w:color w:val="000000"/>
              </w:rPr>
              <w:t>Информисање</w:t>
            </w:r>
          </w:p>
        </w:tc>
      </w:tr>
      <w:tr w:rsidR="008A56AE" w14:paraId="35056687" w14:textId="77777777" w:rsidTr="008A56AE">
        <w:trPr>
          <w:trHeight w:val="503"/>
        </w:trPr>
        <w:tc>
          <w:tcPr>
            <w:cnfStyle w:val="001000000000" w:firstRow="0" w:lastRow="0" w:firstColumn="1" w:lastColumn="0" w:oddVBand="0" w:evenVBand="0" w:oddHBand="0" w:evenHBand="0" w:firstRowFirstColumn="0" w:firstRowLastColumn="0" w:lastRowFirstColumn="0" w:lastRowLastColumn="0"/>
            <w:tcW w:w="1479" w:type="dxa"/>
            <w:vMerge/>
            <w:vAlign w:val="center"/>
          </w:tcPr>
          <w:p w14:paraId="38B585AC" w14:textId="77777777" w:rsidR="008A56AE" w:rsidRDefault="008A56AE">
            <w:pPr>
              <w:widowControl w:val="0"/>
              <w:pBdr>
                <w:top w:val="nil"/>
                <w:left w:val="nil"/>
                <w:bottom w:val="nil"/>
                <w:right w:val="nil"/>
                <w:between w:val="nil"/>
              </w:pBdr>
              <w:spacing w:line="276" w:lineRule="auto"/>
              <w:rPr>
                <w:color w:val="000000"/>
              </w:rPr>
            </w:pPr>
          </w:p>
        </w:tc>
        <w:tc>
          <w:tcPr>
            <w:tcW w:w="1726" w:type="dxa"/>
            <w:vMerge/>
            <w:vAlign w:val="center"/>
          </w:tcPr>
          <w:p w14:paraId="26D5F79F" w14:textId="77777777" w:rsidR="008A56AE" w:rsidRDefault="008A56AE">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color w:val="000000"/>
              </w:rPr>
            </w:pPr>
          </w:p>
        </w:tc>
        <w:tc>
          <w:tcPr>
            <w:tcW w:w="2642" w:type="dxa"/>
            <w:vAlign w:val="center"/>
          </w:tcPr>
          <w:p w14:paraId="798943F5" w14:textId="77777777" w:rsidR="008A56AE" w:rsidRDefault="00917FBA">
            <w:pPr>
              <w:numPr>
                <w:ilvl w:val="0"/>
                <w:numId w:val="10"/>
              </w:numPr>
              <w:pBdr>
                <w:top w:val="nil"/>
                <w:left w:val="nil"/>
                <w:bottom w:val="nil"/>
                <w:right w:val="nil"/>
                <w:between w:val="nil"/>
              </w:pBdr>
              <w:spacing w:after="160" w:line="259" w:lineRule="auto"/>
              <w:ind w:left="160" w:right="-24" w:hanging="180"/>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ЈП „Путеви </w:t>
            </w:r>
            <w:proofErr w:type="gramStart"/>
            <w:r>
              <w:rPr>
                <w:color w:val="000000"/>
              </w:rPr>
              <w:t>Србије“</w:t>
            </w:r>
            <w:proofErr w:type="gramEnd"/>
          </w:p>
        </w:tc>
        <w:tc>
          <w:tcPr>
            <w:tcW w:w="4228" w:type="dxa"/>
          </w:tcPr>
          <w:p w14:paraId="22010CDC" w14:textId="77777777" w:rsidR="008A56AE" w:rsidRDefault="00917FBA">
            <w:pPr>
              <w:pBdr>
                <w:top w:val="nil"/>
                <w:left w:val="nil"/>
                <w:bottom w:val="nil"/>
                <w:right w:val="nil"/>
                <w:between w:val="nil"/>
              </w:pBdr>
              <w:tabs>
                <w:tab w:val="left" w:pos="1116"/>
              </w:tabs>
              <w:spacing w:after="160" w:line="259" w:lineRule="auto"/>
              <w:ind w:right="-24" w:hanging="2"/>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Надлежни орган за одржавање, изградњу/реконструкцију, развој и управљање државним путевима (I и II категорије) </w:t>
            </w:r>
          </w:p>
        </w:tc>
        <w:tc>
          <w:tcPr>
            <w:tcW w:w="990" w:type="dxa"/>
          </w:tcPr>
          <w:p w14:paraId="1D571B55" w14:textId="77777777" w:rsidR="008A56AE" w:rsidRDefault="00917FBA">
            <w:pPr>
              <w:pBdr>
                <w:top w:val="nil"/>
                <w:left w:val="nil"/>
                <w:bottom w:val="nil"/>
                <w:right w:val="nil"/>
                <w:between w:val="nil"/>
              </w:pBdr>
              <w:spacing w:after="160" w:line="259" w:lineRule="auto"/>
              <w:ind w:left="-24" w:right="-106"/>
              <w:cnfStyle w:val="000000000000" w:firstRow="0" w:lastRow="0" w:firstColumn="0" w:lastColumn="0" w:oddVBand="0" w:evenVBand="0" w:oddHBand="0" w:evenHBand="0" w:firstRowFirstColumn="0" w:firstRowLastColumn="0" w:lastRowFirstColumn="0" w:lastRowLastColumn="0"/>
              <w:rPr>
                <w:color w:val="000000"/>
              </w:rPr>
            </w:pPr>
            <w:r>
              <w:rPr>
                <w:color w:val="C55911"/>
              </w:rPr>
              <w:t>Средњи</w:t>
            </w:r>
          </w:p>
        </w:tc>
        <w:tc>
          <w:tcPr>
            <w:tcW w:w="900" w:type="dxa"/>
          </w:tcPr>
          <w:p w14:paraId="31C04354" w14:textId="77777777" w:rsidR="008A56AE" w:rsidRDefault="00917FBA">
            <w:pPr>
              <w:pBdr>
                <w:top w:val="nil"/>
                <w:left w:val="nil"/>
                <w:bottom w:val="nil"/>
                <w:right w:val="nil"/>
                <w:between w:val="nil"/>
              </w:pBdr>
              <w:spacing w:after="160" w:line="259" w:lineRule="auto"/>
              <w:ind w:left="-24" w:right="-184"/>
              <w:cnfStyle w:val="000000000000" w:firstRow="0" w:lastRow="0" w:firstColumn="0" w:lastColumn="0" w:oddVBand="0" w:evenVBand="0" w:oddHBand="0" w:evenHBand="0" w:firstRowFirstColumn="0" w:firstRowLastColumn="0" w:lastRowFirstColumn="0" w:lastRowLastColumn="0"/>
              <w:rPr>
                <w:color w:val="000000"/>
              </w:rPr>
            </w:pPr>
            <w:r>
              <w:rPr>
                <w:color w:val="426F24"/>
              </w:rPr>
              <w:t>Низак</w:t>
            </w:r>
          </w:p>
        </w:tc>
        <w:tc>
          <w:tcPr>
            <w:tcW w:w="1350" w:type="dxa"/>
            <w:shd w:val="clear" w:color="auto" w:fill="E2EFD9"/>
          </w:tcPr>
          <w:p w14:paraId="37E3B0E1" w14:textId="77777777" w:rsidR="008A56AE" w:rsidRDefault="00917FBA">
            <w:pPr>
              <w:pBdr>
                <w:top w:val="nil"/>
                <w:left w:val="nil"/>
                <w:bottom w:val="nil"/>
                <w:right w:val="nil"/>
                <w:between w:val="nil"/>
              </w:pBdr>
              <w:spacing w:after="160" w:line="259" w:lineRule="auto"/>
              <w:ind w:left="-102" w:right="-24"/>
              <w:cnfStyle w:val="000000000000" w:firstRow="0" w:lastRow="0" w:firstColumn="0" w:lastColumn="0" w:oddVBand="0" w:evenVBand="0" w:oddHBand="0" w:evenHBand="0" w:firstRowFirstColumn="0" w:firstRowLastColumn="0" w:lastRowFirstColumn="0" w:lastRowLastColumn="0"/>
              <w:rPr>
                <w:color w:val="000000"/>
              </w:rPr>
            </w:pPr>
            <w:r>
              <w:rPr>
                <w:color w:val="000000"/>
              </w:rPr>
              <w:t>Информисање</w:t>
            </w:r>
          </w:p>
        </w:tc>
      </w:tr>
      <w:tr w:rsidR="008A56AE" w14:paraId="4A5C6952" w14:textId="77777777" w:rsidTr="008A56AE">
        <w:trPr>
          <w:trHeight w:val="535"/>
        </w:trPr>
        <w:tc>
          <w:tcPr>
            <w:cnfStyle w:val="001000000000" w:firstRow="0" w:lastRow="0" w:firstColumn="1" w:lastColumn="0" w:oddVBand="0" w:evenVBand="0" w:oddHBand="0" w:evenHBand="0" w:firstRowFirstColumn="0" w:firstRowLastColumn="0" w:lastRowFirstColumn="0" w:lastRowLastColumn="0"/>
            <w:tcW w:w="1479" w:type="dxa"/>
            <w:vMerge/>
            <w:vAlign w:val="center"/>
          </w:tcPr>
          <w:p w14:paraId="2B3B2B20" w14:textId="77777777" w:rsidR="008A56AE" w:rsidRDefault="008A56AE">
            <w:pPr>
              <w:widowControl w:val="0"/>
              <w:pBdr>
                <w:top w:val="nil"/>
                <w:left w:val="nil"/>
                <w:bottom w:val="nil"/>
                <w:right w:val="nil"/>
                <w:between w:val="nil"/>
              </w:pBdr>
              <w:spacing w:line="276" w:lineRule="auto"/>
              <w:rPr>
                <w:color w:val="000000"/>
              </w:rPr>
            </w:pPr>
          </w:p>
        </w:tc>
        <w:tc>
          <w:tcPr>
            <w:tcW w:w="1726" w:type="dxa"/>
            <w:vMerge w:val="restart"/>
            <w:vAlign w:val="center"/>
          </w:tcPr>
          <w:p w14:paraId="17F23B8D" w14:textId="77777777" w:rsidR="008A56AE" w:rsidRDefault="00917FBA">
            <w:pPr>
              <w:cnfStyle w:val="000000000000" w:firstRow="0" w:lastRow="0" w:firstColumn="0" w:lastColumn="0" w:oddVBand="0" w:evenVBand="0" w:oddHBand="0" w:evenHBand="0" w:firstRowFirstColumn="0" w:firstRowLastColumn="0" w:lastRowFirstColumn="0" w:lastRowLastColumn="0"/>
            </w:pPr>
            <w:r>
              <w:t>Екстерне заинтересоване стране на к</w:t>
            </w:r>
          </w:p>
          <w:p w14:paraId="42E34A4B" w14:textId="77777777" w:rsidR="008A56AE" w:rsidRDefault="00917FBA">
            <w:pPr>
              <w:cnfStyle w:val="000000000000" w:firstRow="0" w:lastRow="0" w:firstColumn="0" w:lastColumn="0" w:oddVBand="0" w:evenVBand="0" w:oddHBand="0" w:evenHBand="0" w:firstRowFirstColumn="0" w:firstRowLastColumn="0" w:lastRowFirstColumn="0" w:lastRowLastColumn="0"/>
            </w:pPr>
            <w:r>
              <w:t>оје утиче ПОДПРОЈЕКАТ</w:t>
            </w:r>
          </w:p>
        </w:tc>
        <w:tc>
          <w:tcPr>
            <w:tcW w:w="2642" w:type="dxa"/>
            <w:vAlign w:val="center"/>
          </w:tcPr>
          <w:p w14:paraId="24A5F052" w14:textId="77777777" w:rsidR="008A56AE" w:rsidRDefault="00917FBA">
            <w:pPr>
              <w:numPr>
                <w:ilvl w:val="0"/>
                <w:numId w:val="10"/>
              </w:numPr>
              <w:pBdr>
                <w:top w:val="nil"/>
                <w:left w:val="nil"/>
                <w:bottom w:val="nil"/>
                <w:right w:val="nil"/>
                <w:between w:val="nil"/>
              </w:pBdr>
              <w:spacing w:line="259" w:lineRule="auto"/>
              <w:ind w:left="160" w:right="-24" w:hanging="180"/>
              <w:cnfStyle w:val="000000000000" w:firstRow="0" w:lastRow="0" w:firstColumn="0" w:lastColumn="0" w:oddVBand="0" w:evenVBand="0" w:oddHBand="0" w:evenHBand="0" w:firstRowFirstColumn="0" w:firstRowLastColumn="0" w:lastRowFirstColumn="0" w:lastRowLastColumn="0"/>
              <w:rPr>
                <w:color w:val="000000"/>
              </w:rPr>
            </w:pPr>
            <w:r>
              <w:rPr>
                <w:color w:val="000000"/>
              </w:rPr>
              <w:t>Организације цивилног друштва и удружења, са списка из прилога 5. Овог документа и</w:t>
            </w:r>
          </w:p>
          <w:p w14:paraId="0D0141CC" w14:textId="77777777" w:rsidR="008A56AE" w:rsidRDefault="00917FBA">
            <w:pPr>
              <w:numPr>
                <w:ilvl w:val="0"/>
                <w:numId w:val="12"/>
              </w:numPr>
              <w:pBdr>
                <w:top w:val="nil"/>
                <w:left w:val="nil"/>
                <w:bottom w:val="nil"/>
                <w:right w:val="nil"/>
                <w:between w:val="nil"/>
              </w:pBdr>
              <w:spacing w:after="160" w:line="259" w:lineRule="auto"/>
              <w:ind w:left="378" w:right="-24"/>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 друге локалне организације заинтересоване за Подпројекат</w:t>
            </w:r>
          </w:p>
        </w:tc>
        <w:tc>
          <w:tcPr>
            <w:tcW w:w="4228" w:type="dxa"/>
          </w:tcPr>
          <w:p w14:paraId="0445F7F2" w14:textId="77777777" w:rsidR="008A56AE" w:rsidRDefault="00917FBA">
            <w:pPr>
              <w:pBdr>
                <w:top w:val="nil"/>
                <w:left w:val="nil"/>
                <w:bottom w:val="nil"/>
                <w:right w:val="nil"/>
                <w:between w:val="nil"/>
              </w:pBdr>
              <w:tabs>
                <w:tab w:val="left" w:pos="1116"/>
              </w:tabs>
              <w:spacing w:after="160" w:line="259" w:lineRule="auto"/>
              <w:ind w:right="-24" w:hanging="2"/>
              <w:cnfStyle w:val="000000000000" w:firstRow="0" w:lastRow="0" w:firstColumn="0" w:lastColumn="0" w:oddVBand="0" w:evenVBand="0" w:oddHBand="0" w:evenHBand="0" w:firstRowFirstColumn="0" w:firstRowLastColumn="0" w:lastRowFirstColumn="0" w:lastRowLastColumn="0"/>
              <w:rPr>
                <w:color w:val="000000"/>
              </w:rPr>
            </w:pPr>
            <w:r>
              <w:rPr>
                <w:color w:val="000000"/>
              </w:rPr>
              <w:t>Заинтересованост за погодности пројекта али и потенцијалне утицаје/ризике по животну и друштвену средину, као и за здравље и безбедност заједнице</w:t>
            </w:r>
          </w:p>
        </w:tc>
        <w:tc>
          <w:tcPr>
            <w:tcW w:w="990" w:type="dxa"/>
          </w:tcPr>
          <w:p w14:paraId="0B45A14F" w14:textId="77777777" w:rsidR="008A56AE" w:rsidRDefault="00917FBA">
            <w:pPr>
              <w:pBdr>
                <w:top w:val="nil"/>
                <w:left w:val="nil"/>
                <w:bottom w:val="nil"/>
                <w:right w:val="nil"/>
                <w:between w:val="nil"/>
              </w:pBdr>
              <w:spacing w:after="160" w:line="259" w:lineRule="auto"/>
              <w:ind w:left="-24" w:right="-106"/>
              <w:cnfStyle w:val="000000000000" w:firstRow="0" w:lastRow="0" w:firstColumn="0" w:lastColumn="0" w:oddVBand="0" w:evenVBand="0" w:oddHBand="0" w:evenHBand="0" w:firstRowFirstColumn="0" w:firstRowLastColumn="0" w:lastRowFirstColumn="0" w:lastRowLastColumn="0"/>
              <w:rPr>
                <w:color w:val="000000"/>
              </w:rPr>
            </w:pPr>
            <w:r>
              <w:rPr>
                <w:color w:val="C00000"/>
              </w:rPr>
              <w:t>Висок</w:t>
            </w:r>
          </w:p>
        </w:tc>
        <w:tc>
          <w:tcPr>
            <w:tcW w:w="900" w:type="dxa"/>
          </w:tcPr>
          <w:p w14:paraId="094A157D" w14:textId="77777777" w:rsidR="008A56AE" w:rsidRDefault="00917FBA">
            <w:pPr>
              <w:pBdr>
                <w:top w:val="nil"/>
                <w:left w:val="nil"/>
                <w:bottom w:val="nil"/>
                <w:right w:val="nil"/>
                <w:between w:val="nil"/>
              </w:pBdr>
              <w:spacing w:after="160" w:line="259" w:lineRule="auto"/>
              <w:ind w:left="-24" w:right="-184"/>
              <w:cnfStyle w:val="000000000000" w:firstRow="0" w:lastRow="0" w:firstColumn="0" w:lastColumn="0" w:oddVBand="0" w:evenVBand="0" w:oddHBand="0" w:evenHBand="0" w:firstRowFirstColumn="0" w:firstRowLastColumn="0" w:lastRowFirstColumn="0" w:lastRowLastColumn="0"/>
              <w:rPr>
                <w:color w:val="000000"/>
              </w:rPr>
            </w:pPr>
            <w:r>
              <w:rPr>
                <w:color w:val="426F24"/>
              </w:rPr>
              <w:t>Низак</w:t>
            </w:r>
          </w:p>
        </w:tc>
        <w:tc>
          <w:tcPr>
            <w:tcW w:w="1350" w:type="dxa"/>
            <w:shd w:val="clear" w:color="auto" w:fill="FFF2CC"/>
          </w:tcPr>
          <w:p w14:paraId="7A272251" w14:textId="77777777" w:rsidR="008A56AE" w:rsidRDefault="00917FBA">
            <w:pPr>
              <w:pBdr>
                <w:top w:val="nil"/>
                <w:left w:val="nil"/>
                <w:bottom w:val="nil"/>
                <w:right w:val="nil"/>
                <w:between w:val="nil"/>
              </w:pBdr>
              <w:spacing w:after="160" w:line="259" w:lineRule="auto"/>
              <w:ind w:left="-102" w:right="-24"/>
              <w:cnfStyle w:val="000000000000" w:firstRow="0" w:lastRow="0" w:firstColumn="0" w:lastColumn="0" w:oddVBand="0" w:evenVBand="0" w:oddHBand="0" w:evenHBand="0" w:firstRowFirstColumn="0" w:firstRowLastColumn="0" w:lastRowFirstColumn="0" w:lastRowLastColumn="0"/>
              <w:rPr>
                <w:color w:val="000000"/>
              </w:rPr>
            </w:pPr>
            <w:r>
              <w:rPr>
                <w:color w:val="000000"/>
              </w:rPr>
              <w:t>Консултација</w:t>
            </w:r>
          </w:p>
        </w:tc>
      </w:tr>
      <w:tr w:rsidR="008A56AE" w14:paraId="05B709A5" w14:textId="77777777" w:rsidTr="008A56AE">
        <w:trPr>
          <w:trHeight w:val="625"/>
        </w:trPr>
        <w:tc>
          <w:tcPr>
            <w:cnfStyle w:val="001000000000" w:firstRow="0" w:lastRow="0" w:firstColumn="1" w:lastColumn="0" w:oddVBand="0" w:evenVBand="0" w:oddHBand="0" w:evenHBand="0" w:firstRowFirstColumn="0" w:firstRowLastColumn="0" w:lastRowFirstColumn="0" w:lastRowLastColumn="0"/>
            <w:tcW w:w="1479" w:type="dxa"/>
            <w:vMerge/>
            <w:vAlign w:val="center"/>
          </w:tcPr>
          <w:p w14:paraId="56415E35" w14:textId="77777777" w:rsidR="008A56AE" w:rsidRDefault="008A56AE">
            <w:pPr>
              <w:widowControl w:val="0"/>
              <w:pBdr>
                <w:top w:val="nil"/>
                <w:left w:val="nil"/>
                <w:bottom w:val="nil"/>
                <w:right w:val="nil"/>
                <w:between w:val="nil"/>
              </w:pBdr>
              <w:spacing w:line="276" w:lineRule="auto"/>
              <w:rPr>
                <w:color w:val="000000"/>
              </w:rPr>
            </w:pPr>
          </w:p>
        </w:tc>
        <w:tc>
          <w:tcPr>
            <w:tcW w:w="1726" w:type="dxa"/>
            <w:vMerge/>
            <w:vAlign w:val="center"/>
          </w:tcPr>
          <w:p w14:paraId="24C7F4EB" w14:textId="77777777" w:rsidR="008A56AE" w:rsidRDefault="008A56AE">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color w:val="000000"/>
              </w:rPr>
            </w:pPr>
          </w:p>
        </w:tc>
        <w:tc>
          <w:tcPr>
            <w:tcW w:w="2642" w:type="dxa"/>
            <w:vAlign w:val="center"/>
          </w:tcPr>
          <w:p w14:paraId="170D6523" w14:textId="77777777" w:rsidR="008A56AE" w:rsidRPr="00A42B27" w:rsidRDefault="0089759E" w:rsidP="0089759E">
            <w:pPr>
              <w:numPr>
                <w:ilvl w:val="0"/>
                <w:numId w:val="10"/>
              </w:numPr>
              <w:pBdr>
                <w:top w:val="nil"/>
                <w:left w:val="nil"/>
                <w:bottom w:val="nil"/>
                <w:right w:val="nil"/>
                <w:between w:val="nil"/>
              </w:pBdr>
              <w:spacing w:line="259" w:lineRule="auto"/>
              <w:ind w:right="-24"/>
              <w:cnfStyle w:val="000000000000" w:firstRow="0" w:lastRow="0" w:firstColumn="0" w:lastColumn="0" w:oddVBand="0" w:evenVBand="0" w:oddHBand="0" w:evenHBand="0" w:firstRowFirstColumn="0" w:firstRowLastColumn="0" w:lastRowFirstColumn="0" w:lastRowLastColumn="0"/>
              <w:rPr>
                <w:color w:val="000000"/>
              </w:rPr>
            </w:pPr>
            <w:r w:rsidRPr="0089759E">
              <w:rPr>
                <w:color w:val="000000"/>
              </w:rPr>
              <w:t>Радио телевизија Канал М (RTV Kanal M)</w:t>
            </w:r>
          </w:p>
          <w:p w14:paraId="2E3BF2C0" w14:textId="77777777" w:rsidR="00A42B27" w:rsidRPr="00A42B27" w:rsidRDefault="00A42B27" w:rsidP="0089759E">
            <w:pPr>
              <w:numPr>
                <w:ilvl w:val="0"/>
                <w:numId w:val="10"/>
              </w:numPr>
              <w:pBdr>
                <w:top w:val="nil"/>
                <w:left w:val="nil"/>
                <w:bottom w:val="nil"/>
                <w:right w:val="nil"/>
                <w:between w:val="nil"/>
              </w:pBdr>
              <w:spacing w:line="259" w:lineRule="auto"/>
              <w:ind w:right="-24"/>
              <w:cnfStyle w:val="000000000000" w:firstRow="0" w:lastRow="0" w:firstColumn="0" w:lastColumn="0" w:oddVBand="0" w:evenVBand="0" w:oddHBand="0" w:evenHBand="0" w:firstRowFirstColumn="0" w:firstRowLastColumn="0" w:lastRowFirstColumn="0" w:lastRowLastColumn="0"/>
              <w:rPr>
                <w:color w:val="000000"/>
              </w:rPr>
            </w:pPr>
            <w:r w:rsidRPr="00A42B27">
              <w:rPr>
                <w:color w:val="000000"/>
              </w:rPr>
              <w:t>Канал М портал</w:t>
            </w:r>
          </w:p>
          <w:p w14:paraId="5A9BB31C" w14:textId="48DBFF41" w:rsidR="00A42B27" w:rsidRPr="00101081" w:rsidRDefault="00A42B27" w:rsidP="0089759E">
            <w:pPr>
              <w:numPr>
                <w:ilvl w:val="0"/>
                <w:numId w:val="10"/>
              </w:numPr>
              <w:pBdr>
                <w:top w:val="nil"/>
                <w:left w:val="nil"/>
                <w:bottom w:val="nil"/>
                <w:right w:val="nil"/>
                <w:between w:val="nil"/>
              </w:pBdr>
              <w:spacing w:line="259" w:lineRule="auto"/>
              <w:ind w:right="-24"/>
              <w:cnfStyle w:val="000000000000" w:firstRow="0" w:lastRow="0" w:firstColumn="0" w:lastColumn="0" w:oddVBand="0" w:evenVBand="0" w:oddHBand="0" w:evenHBand="0" w:firstRowFirstColumn="0" w:firstRowLastColumn="0" w:lastRowFirstColumn="0" w:lastRowLastColumn="0"/>
              <w:rPr>
                <w:color w:val="000000"/>
              </w:rPr>
            </w:pPr>
            <w:r w:rsidRPr="00A42B27">
              <w:rPr>
                <w:color w:val="000000"/>
              </w:rPr>
              <w:t>Naxi Kanal M Radio 94,0</w:t>
            </w:r>
          </w:p>
        </w:tc>
        <w:tc>
          <w:tcPr>
            <w:tcW w:w="4228" w:type="dxa"/>
          </w:tcPr>
          <w:p w14:paraId="22331C74" w14:textId="77777777" w:rsidR="008A56AE" w:rsidRDefault="00917FBA">
            <w:pPr>
              <w:pBdr>
                <w:top w:val="nil"/>
                <w:left w:val="nil"/>
                <w:bottom w:val="nil"/>
                <w:right w:val="nil"/>
                <w:between w:val="nil"/>
              </w:pBdr>
              <w:tabs>
                <w:tab w:val="left" w:pos="1116"/>
              </w:tabs>
              <w:spacing w:after="160" w:line="259" w:lineRule="auto"/>
              <w:ind w:right="-24" w:hanging="2"/>
              <w:cnfStyle w:val="000000000000" w:firstRow="0" w:lastRow="0" w:firstColumn="0" w:lastColumn="0" w:oddVBand="0" w:evenVBand="0" w:oddHBand="0" w:evenHBand="0" w:firstRowFirstColumn="0" w:firstRowLastColumn="0" w:lastRowFirstColumn="0" w:lastRowLastColumn="0"/>
              <w:rPr>
                <w:color w:val="000000"/>
              </w:rPr>
            </w:pPr>
            <w:r>
              <w:rPr>
                <w:color w:val="000000"/>
              </w:rPr>
              <w:t>Омогућавају широко и редовно ширење информација везаних за пројекат, осигуравају његову видљивост и олакшавају укључивање заинтересованих страна</w:t>
            </w:r>
          </w:p>
        </w:tc>
        <w:tc>
          <w:tcPr>
            <w:tcW w:w="990" w:type="dxa"/>
          </w:tcPr>
          <w:p w14:paraId="1DD75B78" w14:textId="77777777" w:rsidR="008A56AE" w:rsidRDefault="00917FBA">
            <w:pPr>
              <w:pBdr>
                <w:top w:val="nil"/>
                <w:left w:val="nil"/>
                <w:bottom w:val="nil"/>
                <w:right w:val="nil"/>
                <w:between w:val="nil"/>
              </w:pBdr>
              <w:spacing w:after="160" w:line="259" w:lineRule="auto"/>
              <w:ind w:left="-24" w:right="-106"/>
              <w:cnfStyle w:val="000000000000" w:firstRow="0" w:lastRow="0" w:firstColumn="0" w:lastColumn="0" w:oddVBand="0" w:evenVBand="0" w:oddHBand="0" w:evenHBand="0" w:firstRowFirstColumn="0" w:firstRowLastColumn="0" w:lastRowFirstColumn="0" w:lastRowLastColumn="0"/>
              <w:rPr>
                <w:color w:val="000000"/>
              </w:rPr>
            </w:pPr>
            <w:r>
              <w:rPr>
                <w:color w:val="C55911"/>
              </w:rPr>
              <w:t>Средњи</w:t>
            </w:r>
          </w:p>
        </w:tc>
        <w:tc>
          <w:tcPr>
            <w:tcW w:w="900" w:type="dxa"/>
          </w:tcPr>
          <w:p w14:paraId="69DCCF73" w14:textId="77777777" w:rsidR="008A56AE" w:rsidRDefault="00917FBA">
            <w:pPr>
              <w:pBdr>
                <w:top w:val="nil"/>
                <w:left w:val="nil"/>
                <w:bottom w:val="nil"/>
                <w:right w:val="nil"/>
                <w:between w:val="nil"/>
              </w:pBdr>
              <w:spacing w:after="160" w:line="259" w:lineRule="auto"/>
              <w:ind w:left="-24" w:right="-184"/>
              <w:cnfStyle w:val="000000000000" w:firstRow="0" w:lastRow="0" w:firstColumn="0" w:lastColumn="0" w:oddVBand="0" w:evenVBand="0" w:oddHBand="0" w:evenHBand="0" w:firstRowFirstColumn="0" w:firstRowLastColumn="0" w:lastRowFirstColumn="0" w:lastRowLastColumn="0"/>
              <w:rPr>
                <w:color w:val="000000"/>
              </w:rPr>
            </w:pPr>
            <w:r>
              <w:rPr>
                <w:color w:val="426F24"/>
              </w:rPr>
              <w:t>Низак</w:t>
            </w:r>
          </w:p>
        </w:tc>
        <w:tc>
          <w:tcPr>
            <w:tcW w:w="1350" w:type="dxa"/>
            <w:shd w:val="clear" w:color="auto" w:fill="E2EFD9"/>
          </w:tcPr>
          <w:p w14:paraId="570F6C35" w14:textId="77777777" w:rsidR="008A56AE" w:rsidRDefault="00917FBA">
            <w:pPr>
              <w:pBdr>
                <w:top w:val="nil"/>
                <w:left w:val="nil"/>
                <w:bottom w:val="nil"/>
                <w:right w:val="nil"/>
                <w:between w:val="nil"/>
              </w:pBdr>
              <w:spacing w:after="160" w:line="259" w:lineRule="auto"/>
              <w:ind w:left="-102" w:right="-24"/>
              <w:cnfStyle w:val="000000000000" w:firstRow="0" w:lastRow="0" w:firstColumn="0" w:lastColumn="0" w:oddVBand="0" w:evenVBand="0" w:oddHBand="0" w:evenHBand="0" w:firstRowFirstColumn="0" w:firstRowLastColumn="0" w:lastRowFirstColumn="0" w:lastRowLastColumn="0"/>
              <w:rPr>
                <w:color w:val="000000"/>
              </w:rPr>
            </w:pPr>
            <w:r>
              <w:rPr>
                <w:color w:val="000000"/>
              </w:rPr>
              <w:t>Информисање</w:t>
            </w:r>
          </w:p>
        </w:tc>
      </w:tr>
      <w:tr w:rsidR="008A56AE" w14:paraId="0FD0FFA6" w14:textId="77777777" w:rsidTr="008A56AE">
        <w:trPr>
          <w:trHeight w:val="1024"/>
        </w:trPr>
        <w:tc>
          <w:tcPr>
            <w:cnfStyle w:val="001000000000" w:firstRow="0" w:lastRow="0" w:firstColumn="1" w:lastColumn="0" w:oddVBand="0" w:evenVBand="0" w:oddHBand="0" w:evenHBand="0" w:firstRowFirstColumn="0" w:firstRowLastColumn="0" w:lastRowFirstColumn="0" w:lastRowLastColumn="0"/>
            <w:tcW w:w="1479" w:type="dxa"/>
            <w:vMerge/>
            <w:vAlign w:val="center"/>
          </w:tcPr>
          <w:p w14:paraId="59F9B0FE" w14:textId="77777777" w:rsidR="008A56AE" w:rsidRDefault="008A56AE">
            <w:pPr>
              <w:widowControl w:val="0"/>
              <w:pBdr>
                <w:top w:val="nil"/>
                <w:left w:val="nil"/>
                <w:bottom w:val="nil"/>
                <w:right w:val="nil"/>
                <w:between w:val="nil"/>
              </w:pBdr>
              <w:spacing w:line="276" w:lineRule="auto"/>
              <w:rPr>
                <w:color w:val="000000"/>
              </w:rPr>
            </w:pPr>
          </w:p>
        </w:tc>
        <w:tc>
          <w:tcPr>
            <w:tcW w:w="1726" w:type="dxa"/>
            <w:vMerge/>
            <w:vAlign w:val="center"/>
          </w:tcPr>
          <w:p w14:paraId="5B07E700" w14:textId="77777777" w:rsidR="008A56AE" w:rsidRDefault="008A56AE">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color w:val="000000"/>
              </w:rPr>
            </w:pPr>
          </w:p>
        </w:tc>
        <w:tc>
          <w:tcPr>
            <w:tcW w:w="2642" w:type="dxa"/>
            <w:vAlign w:val="center"/>
          </w:tcPr>
          <w:p w14:paraId="5935C5F6" w14:textId="77777777" w:rsidR="008A56AE" w:rsidRDefault="00917FBA">
            <w:pPr>
              <w:numPr>
                <w:ilvl w:val="0"/>
                <w:numId w:val="10"/>
              </w:numPr>
              <w:pBdr>
                <w:top w:val="nil"/>
                <w:left w:val="nil"/>
                <w:bottom w:val="nil"/>
                <w:right w:val="nil"/>
                <w:between w:val="nil"/>
              </w:pBdr>
              <w:spacing w:after="160" w:line="259" w:lineRule="auto"/>
              <w:ind w:left="160" w:right="-24" w:hanging="180"/>
              <w:cnfStyle w:val="000000000000" w:firstRow="0" w:lastRow="0" w:firstColumn="0" w:lastColumn="0" w:oddVBand="0" w:evenVBand="0" w:oddHBand="0" w:evenHBand="0" w:firstRowFirstColumn="0" w:firstRowLastColumn="0" w:lastRowFirstColumn="0" w:lastRowLastColumn="0"/>
              <w:rPr>
                <w:color w:val="000000"/>
              </w:rPr>
            </w:pPr>
            <w:r>
              <w:rPr>
                <w:color w:val="000000"/>
              </w:rPr>
              <w:t>Потенцијални извођач(и), подизвођач(и) и њихови радници</w:t>
            </w:r>
          </w:p>
        </w:tc>
        <w:tc>
          <w:tcPr>
            <w:tcW w:w="4228" w:type="dxa"/>
          </w:tcPr>
          <w:p w14:paraId="7EF85BD5" w14:textId="77777777" w:rsidR="008A56AE" w:rsidRDefault="00917FBA">
            <w:pPr>
              <w:pBdr>
                <w:top w:val="nil"/>
                <w:left w:val="nil"/>
                <w:bottom w:val="nil"/>
                <w:right w:val="nil"/>
                <w:between w:val="nil"/>
              </w:pBdr>
              <w:tabs>
                <w:tab w:val="left" w:pos="1116"/>
              </w:tabs>
              <w:spacing w:after="160" w:line="259" w:lineRule="auto"/>
              <w:ind w:right="-24" w:hanging="2"/>
              <w:cnfStyle w:val="000000000000" w:firstRow="0" w:lastRow="0" w:firstColumn="0" w:lastColumn="0" w:oddVBand="0" w:evenVBand="0" w:oddHBand="0" w:evenHBand="0" w:firstRowFirstColumn="0" w:firstRowLastColumn="0" w:lastRowFirstColumn="0" w:lastRowLastColumn="0"/>
              <w:rPr>
                <w:color w:val="000000"/>
              </w:rPr>
            </w:pPr>
            <w:r>
              <w:rPr>
                <w:color w:val="000000"/>
              </w:rPr>
              <w:t>Заинтересовани за учешће у различитим тендерским процедурама у фази реализације реконструкције улице</w:t>
            </w:r>
          </w:p>
        </w:tc>
        <w:tc>
          <w:tcPr>
            <w:tcW w:w="990" w:type="dxa"/>
          </w:tcPr>
          <w:p w14:paraId="18E8090C" w14:textId="77777777" w:rsidR="008A56AE" w:rsidRDefault="00917FBA">
            <w:pPr>
              <w:pBdr>
                <w:top w:val="nil"/>
                <w:left w:val="nil"/>
                <w:bottom w:val="nil"/>
                <w:right w:val="nil"/>
                <w:between w:val="nil"/>
              </w:pBdr>
              <w:spacing w:after="160" w:line="259" w:lineRule="auto"/>
              <w:ind w:left="-24" w:right="-106"/>
              <w:cnfStyle w:val="000000000000" w:firstRow="0" w:lastRow="0" w:firstColumn="0" w:lastColumn="0" w:oddVBand="0" w:evenVBand="0" w:oddHBand="0" w:evenHBand="0" w:firstRowFirstColumn="0" w:firstRowLastColumn="0" w:lastRowFirstColumn="0" w:lastRowLastColumn="0"/>
              <w:rPr>
                <w:color w:val="000000"/>
              </w:rPr>
            </w:pPr>
            <w:r>
              <w:rPr>
                <w:color w:val="C00000"/>
              </w:rPr>
              <w:t>Висок</w:t>
            </w:r>
          </w:p>
        </w:tc>
        <w:tc>
          <w:tcPr>
            <w:tcW w:w="900" w:type="dxa"/>
          </w:tcPr>
          <w:p w14:paraId="18AFBED8" w14:textId="77777777" w:rsidR="008A56AE" w:rsidRDefault="00917FBA">
            <w:pPr>
              <w:pBdr>
                <w:top w:val="nil"/>
                <w:left w:val="nil"/>
                <w:bottom w:val="nil"/>
                <w:right w:val="nil"/>
                <w:between w:val="nil"/>
              </w:pBdr>
              <w:spacing w:after="160" w:line="259" w:lineRule="auto"/>
              <w:ind w:left="-24" w:right="-184"/>
              <w:cnfStyle w:val="000000000000" w:firstRow="0" w:lastRow="0" w:firstColumn="0" w:lastColumn="0" w:oddVBand="0" w:evenVBand="0" w:oddHBand="0" w:evenHBand="0" w:firstRowFirstColumn="0" w:firstRowLastColumn="0" w:lastRowFirstColumn="0" w:lastRowLastColumn="0"/>
              <w:rPr>
                <w:color w:val="000000"/>
              </w:rPr>
            </w:pPr>
            <w:r>
              <w:rPr>
                <w:color w:val="C55911"/>
              </w:rPr>
              <w:t>Средњи</w:t>
            </w:r>
          </w:p>
        </w:tc>
        <w:tc>
          <w:tcPr>
            <w:tcW w:w="1350" w:type="dxa"/>
            <w:shd w:val="clear" w:color="auto" w:fill="FFF2CC"/>
          </w:tcPr>
          <w:p w14:paraId="293921C3" w14:textId="77777777" w:rsidR="008A56AE" w:rsidRDefault="00917FBA">
            <w:pPr>
              <w:pBdr>
                <w:top w:val="nil"/>
                <w:left w:val="nil"/>
                <w:bottom w:val="nil"/>
                <w:right w:val="nil"/>
                <w:between w:val="nil"/>
              </w:pBdr>
              <w:spacing w:after="160" w:line="259" w:lineRule="auto"/>
              <w:ind w:left="-102" w:right="-24"/>
              <w:cnfStyle w:val="000000000000" w:firstRow="0" w:lastRow="0" w:firstColumn="0" w:lastColumn="0" w:oddVBand="0" w:evenVBand="0" w:oddHBand="0" w:evenHBand="0" w:firstRowFirstColumn="0" w:firstRowLastColumn="0" w:lastRowFirstColumn="0" w:lastRowLastColumn="0"/>
              <w:rPr>
                <w:color w:val="000000"/>
              </w:rPr>
            </w:pPr>
            <w:r>
              <w:rPr>
                <w:color w:val="000000"/>
              </w:rPr>
              <w:t>Консултација</w:t>
            </w:r>
          </w:p>
        </w:tc>
      </w:tr>
      <w:tr w:rsidR="008A56AE" w14:paraId="6D965844" w14:textId="77777777" w:rsidTr="008A56AE">
        <w:trPr>
          <w:trHeight w:val="1041"/>
        </w:trPr>
        <w:tc>
          <w:tcPr>
            <w:cnfStyle w:val="001000000000" w:firstRow="0" w:lastRow="0" w:firstColumn="1" w:lastColumn="0" w:oddVBand="0" w:evenVBand="0" w:oddHBand="0" w:evenHBand="0" w:firstRowFirstColumn="0" w:firstRowLastColumn="0" w:lastRowFirstColumn="0" w:lastRowLastColumn="0"/>
            <w:tcW w:w="1479" w:type="dxa"/>
            <w:vMerge/>
            <w:vAlign w:val="center"/>
          </w:tcPr>
          <w:p w14:paraId="5FEC338F" w14:textId="77777777" w:rsidR="008A56AE" w:rsidRDefault="008A56AE">
            <w:pPr>
              <w:widowControl w:val="0"/>
              <w:pBdr>
                <w:top w:val="nil"/>
                <w:left w:val="nil"/>
                <w:bottom w:val="nil"/>
                <w:right w:val="nil"/>
                <w:between w:val="nil"/>
              </w:pBdr>
              <w:spacing w:line="276" w:lineRule="auto"/>
              <w:rPr>
                <w:color w:val="000000"/>
              </w:rPr>
            </w:pPr>
          </w:p>
        </w:tc>
        <w:tc>
          <w:tcPr>
            <w:tcW w:w="1726" w:type="dxa"/>
            <w:vMerge/>
            <w:vAlign w:val="center"/>
          </w:tcPr>
          <w:p w14:paraId="0382CDE5" w14:textId="77777777" w:rsidR="008A56AE" w:rsidRDefault="008A56AE">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color w:val="000000"/>
              </w:rPr>
            </w:pPr>
          </w:p>
        </w:tc>
        <w:tc>
          <w:tcPr>
            <w:tcW w:w="2642" w:type="dxa"/>
            <w:vAlign w:val="center"/>
          </w:tcPr>
          <w:p w14:paraId="4C216E9B" w14:textId="77777777" w:rsidR="008A56AE" w:rsidRDefault="00917FBA">
            <w:pPr>
              <w:numPr>
                <w:ilvl w:val="0"/>
                <w:numId w:val="10"/>
              </w:numPr>
              <w:pBdr>
                <w:top w:val="nil"/>
                <w:left w:val="nil"/>
                <w:bottom w:val="nil"/>
                <w:right w:val="nil"/>
                <w:between w:val="nil"/>
              </w:pBdr>
              <w:spacing w:after="160" w:line="259" w:lineRule="auto"/>
              <w:ind w:left="160" w:right="-24" w:hanging="180"/>
              <w:cnfStyle w:val="000000000000" w:firstRow="0" w:lastRow="0" w:firstColumn="0" w:lastColumn="0" w:oddVBand="0" w:evenVBand="0" w:oddHBand="0" w:evenHBand="0" w:firstRowFirstColumn="0" w:firstRowLastColumn="0" w:lastRowFirstColumn="0" w:lastRowLastColumn="0"/>
              <w:rPr>
                <w:color w:val="000000"/>
              </w:rPr>
            </w:pPr>
            <w:r>
              <w:rPr>
                <w:color w:val="000000"/>
              </w:rPr>
              <w:t>Потенцијални надзорни инжењер(и) за надзор грађевинских радова и њихови радници,</w:t>
            </w:r>
          </w:p>
        </w:tc>
        <w:tc>
          <w:tcPr>
            <w:tcW w:w="4228" w:type="dxa"/>
          </w:tcPr>
          <w:p w14:paraId="399D14CA" w14:textId="77777777" w:rsidR="008A56AE" w:rsidRDefault="00917FBA">
            <w:pPr>
              <w:pBdr>
                <w:top w:val="nil"/>
                <w:left w:val="nil"/>
                <w:bottom w:val="nil"/>
                <w:right w:val="nil"/>
                <w:between w:val="nil"/>
              </w:pBdr>
              <w:tabs>
                <w:tab w:val="left" w:pos="1116"/>
              </w:tabs>
              <w:spacing w:after="160" w:line="259" w:lineRule="auto"/>
              <w:ind w:right="-24" w:hanging="2"/>
              <w:cnfStyle w:val="000000000000" w:firstRow="0" w:lastRow="0" w:firstColumn="0" w:lastColumn="0" w:oddVBand="0" w:evenVBand="0" w:oddHBand="0" w:evenHBand="0" w:firstRowFirstColumn="0" w:firstRowLastColumn="0" w:lastRowFirstColumn="0" w:lastRowLastColumn="0"/>
              <w:rPr>
                <w:color w:val="000000"/>
              </w:rPr>
            </w:pPr>
            <w:r>
              <w:rPr>
                <w:color w:val="000000"/>
              </w:rPr>
              <w:t>Заинтересовани за учешће у различитим тендерским процедурама у фази реализације реконструкције улице</w:t>
            </w:r>
          </w:p>
        </w:tc>
        <w:tc>
          <w:tcPr>
            <w:tcW w:w="990" w:type="dxa"/>
          </w:tcPr>
          <w:p w14:paraId="5A33531C" w14:textId="77777777" w:rsidR="008A56AE" w:rsidRDefault="00917FBA">
            <w:pPr>
              <w:pBdr>
                <w:top w:val="nil"/>
                <w:left w:val="nil"/>
                <w:bottom w:val="nil"/>
                <w:right w:val="nil"/>
                <w:between w:val="nil"/>
              </w:pBdr>
              <w:spacing w:after="160" w:line="259" w:lineRule="auto"/>
              <w:ind w:left="-24" w:right="-106"/>
              <w:cnfStyle w:val="000000000000" w:firstRow="0" w:lastRow="0" w:firstColumn="0" w:lastColumn="0" w:oddVBand="0" w:evenVBand="0" w:oddHBand="0" w:evenHBand="0" w:firstRowFirstColumn="0" w:firstRowLastColumn="0" w:lastRowFirstColumn="0" w:lastRowLastColumn="0"/>
              <w:rPr>
                <w:color w:val="000000"/>
              </w:rPr>
            </w:pPr>
            <w:r>
              <w:rPr>
                <w:color w:val="C00000"/>
              </w:rPr>
              <w:t>Висок</w:t>
            </w:r>
          </w:p>
        </w:tc>
        <w:tc>
          <w:tcPr>
            <w:tcW w:w="900" w:type="dxa"/>
          </w:tcPr>
          <w:p w14:paraId="7E084F2E" w14:textId="77777777" w:rsidR="008A56AE" w:rsidRDefault="00917FBA">
            <w:pPr>
              <w:pBdr>
                <w:top w:val="nil"/>
                <w:left w:val="nil"/>
                <w:bottom w:val="nil"/>
                <w:right w:val="nil"/>
                <w:between w:val="nil"/>
              </w:pBdr>
              <w:spacing w:after="160" w:line="259" w:lineRule="auto"/>
              <w:ind w:left="-24" w:right="-184"/>
              <w:cnfStyle w:val="000000000000" w:firstRow="0" w:lastRow="0" w:firstColumn="0" w:lastColumn="0" w:oddVBand="0" w:evenVBand="0" w:oddHBand="0" w:evenHBand="0" w:firstRowFirstColumn="0" w:firstRowLastColumn="0" w:lastRowFirstColumn="0" w:lastRowLastColumn="0"/>
              <w:rPr>
                <w:color w:val="000000"/>
              </w:rPr>
            </w:pPr>
            <w:r>
              <w:rPr>
                <w:color w:val="C55911"/>
              </w:rPr>
              <w:t>Средњи</w:t>
            </w:r>
          </w:p>
        </w:tc>
        <w:tc>
          <w:tcPr>
            <w:tcW w:w="1350" w:type="dxa"/>
            <w:shd w:val="clear" w:color="auto" w:fill="FFF2CC"/>
          </w:tcPr>
          <w:p w14:paraId="1FD29B23" w14:textId="77777777" w:rsidR="008A56AE" w:rsidRDefault="00917FBA">
            <w:pPr>
              <w:pBdr>
                <w:top w:val="nil"/>
                <w:left w:val="nil"/>
                <w:bottom w:val="nil"/>
                <w:right w:val="nil"/>
                <w:between w:val="nil"/>
              </w:pBdr>
              <w:spacing w:after="160" w:line="259" w:lineRule="auto"/>
              <w:ind w:left="-102" w:right="-24"/>
              <w:cnfStyle w:val="000000000000" w:firstRow="0" w:lastRow="0" w:firstColumn="0" w:lastColumn="0" w:oddVBand="0" w:evenVBand="0" w:oddHBand="0" w:evenHBand="0" w:firstRowFirstColumn="0" w:firstRowLastColumn="0" w:lastRowFirstColumn="0" w:lastRowLastColumn="0"/>
              <w:rPr>
                <w:color w:val="000000"/>
              </w:rPr>
            </w:pPr>
            <w:r>
              <w:rPr>
                <w:color w:val="000000"/>
              </w:rPr>
              <w:t>Консултација</w:t>
            </w:r>
          </w:p>
        </w:tc>
      </w:tr>
    </w:tbl>
    <w:p w14:paraId="3BC51EA4" w14:textId="77777777" w:rsidR="008A56AE" w:rsidRDefault="00917FBA">
      <w:pPr>
        <w:pStyle w:val="Heading1"/>
        <w:numPr>
          <w:ilvl w:val="0"/>
          <w:numId w:val="1"/>
        </w:numPr>
      </w:pPr>
      <w:bookmarkStart w:id="4" w:name="_heading=h.mkui5o7d571z" w:colFirst="0" w:colLast="0"/>
      <w:bookmarkEnd w:id="4"/>
      <w:r>
        <w:rPr>
          <w:b/>
          <w:bCs/>
        </w:rPr>
        <w:lastRenderedPageBreak/>
        <w:t>Циљеви ангажовања заинтересованих страна</w:t>
      </w:r>
      <w:r>
        <w:t>:</w:t>
      </w:r>
    </w:p>
    <w:p w14:paraId="14354FD3" w14:textId="77777777" w:rsidR="008A56AE" w:rsidRDefault="00917FBA">
      <w:pPr>
        <w:jc w:val="both"/>
      </w:pPr>
      <w:r>
        <w:t>Ангажовање заинтересованих страна треба планирати и спровести без дискриминације, узимајући у обзир разлике у изложености ризику и повећану осетљивост угрожених група. Ангажовање заинтересованих страна, укључујући и објављивање и дистрибуцију информација о Пројекту и Подпројекту спроводи се са циљем претходног, информисаног и слободног ангажовања и учешћа, како би довело до широке подршке заједнице која је изложена утицајима пројекта и обезбедило дугорочну одрживост активности пројекта. Мишљења и аргументи заинтересованих страна ће бити документовани и пажљиво размотрени током фазе припреме и реализације пројекта.</w:t>
      </w:r>
    </w:p>
    <w:p w14:paraId="5C4407C0" w14:textId="77777777" w:rsidR="008A56AE" w:rsidRDefault="00917FBA">
      <w:pPr>
        <w:jc w:val="both"/>
      </w:pPr>
      <w:r>
        <w:t xml:space="preserve">Користи од правовременог и правичног ангажовања свих заинтересованих страна је стварање односа поверења уз обострано уважавање и смањење потенцијалних друштвених ризика, ризика по животну средину и безбедност на на најмању могућу меру. Заинтересоване стране дају допринос и подршку као корективни учесници процеса. </w:t>
      </w:r>
    </w:p>
    <w:p w14:paraId="38EA3022" w14:textId="77777777" w:rsidR="008A56AE" w:rsidRDefault="00917FBA">
      <w:pPr>
        <w:jc w:val="both"/>
      </w:pPr>
      <w:r>
        <w:t>Списак идентификованих заинтересованих страна, дефинисање потенцијалних тема које ће бити предмет интересовања и посебних услова за комуницирае (методе комуникације, начин пријема повратних информација и временски оквир), дат је у Табела 2., како следи.</w:t>
      </w:r>
    </w:p>
    <w:p w14:paraId="0B456AF6" w14:textId="77777777" w:rsidR="008A56AE" w:rsidRDefault="00917FBA">
      <w:pPr>
        <w:keepNext/>
        <w:keepLines/>
        <w:pBdr>
          <w:top w:val="nil"/>
          <w:left w:val="nil"/>
          <w:bottom w:val="nil"/>
          <w:right w:val="nil"/>
          <w:between w:val="nil"/>
        </w:pBdr>
        <w:spacing w:before="120" w:after="120"/>
        <w:rPr>
          <w:i/>
          <w:iCs/>
          <w:color w:val="2F5496"/>
          <w:sz w:val="24"/>
          <w:szCs w:val="24"/>
          <w:u w:val="single"/>
        </w:rPr>
      </w:pPr>
      <w:bookmarkStart w:id="5" w:name="_heading=h.ajf7gtij079w" w:colFirst="0" w:colLast="0"/>
      <w:bookmarkEnd w:id="5"/>
      <w:r>
        <w:rPr>
          <w:i/>
          <w:iCs/>
          <w:color w:val="2F5496"/>
          <w:sz w:val="24"/>
          <w:szCs w:val="24"/>
          <w:u w:val="single"/>
        </w:rPr>
        <w:t xml:space="preserve">Табела 2. Идентификоване заинтересоване стране, </w:t>
      </w:r>
      <w:proofErr w:type="gramStart"/>
      <w:r>
        <w:rPr>
          <w:i/>
          <w:iCs/>
          <w:color w:val="2F5496"/>
          <w:sz w:val="24"/>
          <w:szCs w:val="24"/>
          <w:u w:val="single"/>
        </w:rPr>
        <w:t>начин  и</w:t>
      </w:r>
      <w:proofErr w:type="gramEnd"/>
      <w:r>
        <w:rPr>
          <w:i/>
          <w:iCs/>
          <w:color w:val="2F5496"/>
          <w:sz w:val="24"/>
          <w:szCs w:val="24"/>
          <w:u w:val="single"/>
        </w:rPr>
        <w:t xml:space="preserve"> карактеристике комуникације </w:t>
      </w:r>
    </w:p>
    <w:tbl>
      <w:tblPr>
        <w:tblStyle w:val="a2"/>
        <w:tblW w:w="13320" w:type="dxa"/>
        <w:tblInd w:w="-108"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A0" w:firstRow="1" w:lastRow="0" w:firstColumn="1" w:lastColumn="0" w:noHBand="0" w:noVBand="1"/>
      </w:tblPr>
      <w:tblGrid>
        <w:gridCol w:w="562"/>
        <w:gridCol w:w="2835"/>
        <w:gridCol w:w="2127"/>
        <w:gridCol w:w="1984"/>
        <w:gridCol w:w="1418"/>
        <w:gridCol w:w="1701"/>
        <w:gridCol w:w="1134"/>
        <w:gridCol w:w="1559"/>
      </w:tblGrid>
      <w:tr w:rsidR="008A56AE" w14:paraId="62BCA242" w14:textId="77777777" w:rsidTr="008A56AE">
        <w:trPr>
          <w:cnfStyle w:val="100000000000" w:firstRow="1" w:lastRow="0" w:firstColumn="0" w:lastColumn="0" w:oddVBand="0" w:evenVBand="0" w:oddHBand="0"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562" w:type="dxa"/>
            <w:shd w:val="clear" w:color="auto" w:fill="F2F2F2"/>
          </w:tcPr>
          <w:p w14:paraId="01251458" w14:textId="77777777" w:rsidR="008A56AE" w:rsidRDefault="00917FBA">
            <w:pPr>
              <w:spacing w:after="60"/>
              <w:ind w:left="113" w:right="113"/>
              <w:rPr>
                <w:sz w:val="18"/>
                <w:szCs w:val="18"/>
              </w:rPr>
            </w:pPr>
            <w:bookmarkStart w:id="6" w:name="_heading=h.vzb8epfpk0xs" w:colFirst="0" w:colLast="0"/>
            <w:bookmarkEnd w:id="6"/>
            <w:r>
              <w:rPr>
                <w:b w:val="0"/>
                <w:bCs w:val="0"/>
                <w:sz w:val="18"/>
                <w:szCs w:val="18"/>
              </w:rPr>
              <w:t>Пројектна фаза</w:t>
            </w:r>
          </w:p>
        </w:tc>
        <w:tc>
          <w:tcPr>
            <w:tcW w:w="2835" w:type="dxa"/>
            <w:shd w:val="clear" w:color="auto" w:fill="F2F2F2"/>
          </w:tcPr>
          <w:p w14:paraId="068A378F" w14:textId="77777777" w:rsidR="008A56AE" w:rsidRDefault="00917FBA">
            <w:pPr>
              <w:spacing w:after="6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Заинтересована страна</w:t>
            </w:r>
          </w:p>
          <w:p w14:paraId="7F821647" w14:textId="77777777" w:rsidR="008A56AE" w:rsidRDefault="008A56AE">
            <w:pPr>
              <w:spacing w:after="60"/>
              <w:cnfStyle w:val="100000000000" w:firstRow="1" w:lastRow="0" w:firstColumn="0" w:lastColumn="0" w:oddVBand="0" w:evenVBand="0" w:oddHBand="0" w:evenHBand="0" w:firstRowFirstColumn="0" w:firstRowLastColumn="0" w:lastRowFirstColumn="0" w:lastRowLastColumn="0"/>
              <w:rPr>
                <w:sz w:val="18"/>
                <w:szCs w:val="18"/>
              </w:rPr>
            </w:pPr>
          </w:p>
        </w:tc>
        <w:tc>
          <w:tcPr>
            <w:tcW w:w="2127" w:type="dxa"/>
            <w:shd w:val="clear" w:color="auto" w:fill="F2F2F2"/>
          </w:tcPr>
          <w:p w14:paraId="3C9DA95F" w14:textId="77777777" w:rsidR="008A56AE" w:rsidRDefault="00917FBA">
            <w:pPr>
              <w:spacing w:after="6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Теме, очекивана питања и теме о којима ће се разговарати</w:t>
            </w:r>
          </w:p>
        </w:tc>
        <w:tc>
          <w:tcPr>
            <w:tcW w:w="1984" w:type="dxa"/>
            <w:shd w:val="clear" w:color="auto" w:fill="F2F2F2"/>
          </w:tcPr>
          <w:p w14:paraId="07777A9B" w14:textId="77777777" w:rsidR="008A56AE" w:rsidRDefault="00917FBA">
            <w:pPr>
              <w:spacing w:after="6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Комуникацијски канали: идентификација примарних канала</w:t>
            </w:r>
          </w:p>
        </w:tc>
        <w:tc>
          <w:tcPr>
            <w:tcW w:w="1418" w:type="dxa"/>
            <w:shd w:val="clear" w:color="auto" w:fill="F2F2F2"/>
          </w:tcPr>
          <w:p w14:paraId="0DA73EAA" w14:textId="77777777" w:rsidR="008A56AE" w:rsidRDefault="00917FBA">
            <w:pPr>
              <w:spacing w:after="6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 xml:space="preserve">Методе за прикупљање инпута и повратних информација од заинтересованих страна. </w:t>
            </w:r>
          </w:p>
        </w:tc>
        <w:tc>
          <w:tcPr>
            <w:tcW w:w="1701" w:type="dxa"/>
            <w:shd w:val="clear" w:color="auto" w:fill="F2F2F2"/>
          </w:tcPr>
          <w:p w14:paraId="641BB5A1" w14:textId="77777777" w:rsidR="008A56AE" w:rsidRDefault="00917FBA">
            <w:pPr>
              <w:spacing w:after="6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Временска линија: Учесталост и начин комуникације</w:t>
            </w:r>
          </w:p>
        </w:tc>
        <w:tc>
          <w:tcPr>
            <w:tcW w:w="1134" w:type="dxa"/>
            <w:shd w:val="clear" w:color="auto" w:fill="F2F2F2"/>
          </w:tcPr>
          <w:p w14:paraId="1613D255" w14:textId="77777777" w:rsidR="008A56AE" w:rsidRDefault="00917FBA">
            <w:pPr>
              <w:spacing w:after="6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Одговорност</w:t>
            </w:r>
          </w:p>
        </w:tc>
        <w:tc>
          <w:tcPr>
            <w:tcW w:w="1559" w:type="dxa"/>
            <w:shd w:val="clear" w:color="auto" w:fill="F2F2F2"/>
          </w:tcPr>
          <w:p w14:paraId="1178CF7D" w14:textId="77777777" w:rsidR="008A56AE" w:rsidRDefault="00917FBA">
            <w:pPr>
              <w:spacing w:after="6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Буџетска процена</w:t>
            </w:r>
          </w:p>
        </w:tc>
      </w:tr>
      <w:tr w:rsidR="008A56AE" w14:paraId="7A6DF40E" w14:textId="77777777" w:rsidTr="008A56AE">
        <w:tc>
          <w:tcPr>
            <w:cnfStyle w:val="001000000000" w:firstRow="0" w:lastRow="0" w:firstColumn="1" w:lastColumn="0" w:oddVBand="0" w:evenVBand="0" w:oddHBand="0" w:evenHBand="0" w:firstRowFirstColumn="0" w:firstRowLastColumn="0" w:lastRowFirstColumn="0" w:lastRowLastColumn="0"/>
            <w:tcW w:w="562" w:type="dxa"/>
            <w:vMerge w:val="restart"/>
            <w:shd w:val="clear" w:color="auto" w:fill="F2F2F2"/>
          </w:tcPr>
          <w:p w14:paraId="79A9B27D" w14:textId="77777777" w:rsidR="008A56AE" w:rsidRDefault="00917FBA">
            <w:pPr>
              <w:spacing w:after="60"/>
              <w:ind w:left="113" w:right="113"/>
              <w:rPr>
                <w:sz w:val="18"/>
                <w:szCs w:val="18"/>
              </w:rPr>
            </w:pPr>
            <w:r>
              <w:rPr>
                <w:sz w:val="18"/>
                <w:szCs w:val="18"/>
              </w:rPr>
              <w:t>ФАЗА ИЗВОЂ</w:t>
            </w:r>
            <w:r>
              <w:rPr>
                <w:sz w:val="18"/>
                <w:szCs w:val="18"/>
              </w:rPr>
              <w:lastRenderedPageBreak/>
              <w:t>ЕЊА РАДОВА</w:t>
            </w:r>
          </w:p>
        </w:tc>
        <w:tc>
          <w:tcPr>
            <w:tcW w:w="2835" w:type="dxa"/>
          </w:tcPr>
          <w:p w14:paraId="7E31508E"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b/>
                <w:bCs/>
                <w:sz w:val="18"/>
                <w:szCs w:val="18"/>
              </w:rPr>
            </w:pPr>
            <w:r>
              <w:rPr>
                <w:b/>
                <w:bCs/>
                <w:sz w:val="18"/>
                <w:szCs w:val="18"/>
              </w:rPr>
              <w:lastRenderedPageBreak/>
              <w:t>Заинтересоване стране на које пројекат/подпројекат утиче:</w:t>
            </w:r>
          </w:p>
          <w:p w14:paraId="44EC4E33"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Особе које живе узонама утицаја реализације подпројјекта;</w:t>
            </w:r>
          </w:p>
          <w:p w14:paraId="3880C2AF"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Локалне самоуправе Грађани/корисници пружања инфраструктурних услуга;</w:t>
            </w:r>
          </w:p>
          <w:p w14:paraId="3EB98A57"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lastRenderedPageBreak/>
              <w:t xml:space="preserve">Запослени и корисници јавних институција; </w:t>
            </w:r>
          </w:p>
          <w:p w14:paraId="6EFD127B"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Привредници који послују у зони која је погођена реализацијом; </w:t>
            </w:r>
          </w:p>
          <w:p w14:paraId="7DBAE194"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Угрожене групе;</w:t>
            </w:r>
          </w:p>
          <w:p w14:paraId="056CF65C" w14:textId="77777777" w:rsidR="008A56AE" w:rsidRDefault="008A56AE">
            <w:pPr>
              <w:spacing w:after="60"/>
              <w:cnfStyle w:val="000000000000" w:firstRow="0" w:lastRow="0" w:firstColumn="0" w:lastColumn="0" w:oddVBand="0" w:evenVBand="0" w:oddHBand="0" w:evenHBand="0" w:firstRowFirstColumn="0" w:firstRowLastColumn="0" w:lastRowFirstColumn="0" w:lastRowLastColumn="0"/>
              <w:rPr>
                <w:b/>
                <w:bCs/>
                <w:sz w:val="18"/>
                <w:szCs w:val="18"/>
              </w:rPr>
            </w:pPr>
          </w:p>
        </w:tc>
        <w:tc>
          <w:tcPr>
            <w:tcW w:w="2127" w:type="dxa"/>
          </w:tcPr>
          <w:p w14:paraId="4033EA2F" w14:textId="307B6A2E"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lastRenderedPageBreak/>
              <w:t xml:space="preserve">Информације о обиму, времену и трајању планираних радова, евентуалним очекиваним прекидима у обављању комуналних делатности за овај део </w:t>
            </w:r>
            <w:r w:rsidR="001E1C72">
              <w:rPr>
                <w:sz w:val="18"/>
                <w:szCs w:val="18"/>
                <w:lang w:val="sr-Cyrl-RS"/>
              </w:rPr>
              <w:t>опптине</w:t>
            </w:r>
            <w:r>
              <w:rPr>
                <w:sz w:val="18"/>
                <w:szCs w:val="18"/>
              </w:rPr>
              <w:t xml:space="preserve"> (водоснабдевање, </w:t>
            </w:r>
            <w:r>
              <w:rPr>
                <w:sz w:val="18"/>
                <w:szCs w:val="18"/>
              </w:rPr>
              <w:lastRenderedPageBreak/>
              <w:t xml:space="preserve">одношење смећа, јавна расвета и друго) и колико се процењује да ће они трајати; </w:t>
            </w:r>
          </w:p>
          <w:p w14:paraId="22ABE0D9"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Процес жалбеног механизма;</w:t>
            </w:r>
          </w:p>
          <w:p w14:paraId="36DD9B28"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План управљања саобраћајем – измештање јавног саобраћаја; алтернатив ни правци доласка до јавних институција/стамбених јединица</w:t>
            </w:r>
          </w:p>
          <w:p w14:paraId="6E961B74"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Утицаји на здравље и безбедност (Безбедносне мере у вези са изградњом);</w:t>
            </w:r>
          </w:p>
          <w:p w14:paraId="0FA82DC0"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Прилике за запошљавање;</w:t>
            </w:r>
          </w:p>
          <w:p w14:paraId="41EFD4EC"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Забринутост за животну средину;</w:t>
            </w:r>
          </w:p>
          <w:p w14:paraId="28C84817"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Подизање свести о родно заснованом насиљу (РЗН).</w:t>
            </w:r>
          </w:p>
          <w:p w14:paraId="2682527B"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Припремљеност и реаговање у хитним случајевима</w:t>
            </w:r>
          </w:p>
        </w:tc>
        <w:tc>
          <w:tcPr>
            <w:tcW w:w="1984" w:type="dxa"/>
          </w:tcPr>
          <w:p w14:paraId="70A2EE08"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lastRenderedPageBreak/>
              <w:t xml:space="preserve">Јавни састанци, обуке/радионице, засебни састанци посебно за угрожене групе; </w:t>
            </w:r>
          </w:p>
          <w:p w14:paraId="35928F56"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Информативни пултови / у згради градске управе, на месту извођења </w:t>
            </w:r>
            <w:r>
              <w:rPr>
                <w:sz w:val="18"/>
                <w:szCs w:val="18"/>
              </w:rPr>
              <w:lastRenderedPageBreak/>
              <w:t>радова и ПИУ јединици</w:t>
            </w:r>
          </w:p>
          <w:p w14:paraId="52919568"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Индивидуално досезање до ПАП страна</w:t>
            </w:r>
          </w:p>
          <w:p w14:paraId="361D9557"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Комуникација на друштвеним мрежама;</w:t>
            </w:r>
          </w:p>
          <w:p w14:paraId="27F70D4A"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Обелодањивање писмених информација / брошуре, постери, леци, веб страница;</w:t>
            </w:r>
          </w:p>
          <w:p w14:paraId="4BC58BD3" w14:textId="54839B4C" w:rsidR="008A56AE" w:rsidRPr="00966303"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lang w:val="sr-Cyrl-RS"/>
              </w:rPr>
            </w:pPr>
            <w:r>
              <w:rPr>
                <w:sz w:val="18"/>
                <w:szCs w:val="18"/>
              </w:rPr>
              <w:t xml:space="preserve">Интернет </w:t>
            </w:r>
            <w:proofErr w:type="gramStart"/>
            <w:r>
              <w:rPr>
                <w:sz w:val="18"/>
                <w:szCs w:val="18"/>
              </w:rPr>
              <w:t>странице  пројекта</w:t>
            </w:r>
            <w:proofErr w:type="gramEnd"/>
            <w:r>
              <w:rPr>
                <w:sz w:val="18"/>
                <w:szCs w:val="18"/>
              </w:rPr>
              <w:t xml:space="preserve"> и </w:t>
            </w:r>
            <w:r w:rsidR="001E1C72">
              <w:rPr>
                <w:sz w:val="18"/>
                <w:szCs w:val="18"/>
                <w:lang w:val="sr-Cyrl-RS"/>
              </w:rPr>
              <w:t>оп</w:t>
            </w:r>
            <w:r w:rsidR="003F78F8">
              <w:rPr>
                <w:sz w:val="18"/>
                <w:szCs w:val="18"/>
                <w:lang w:val="sr-Cyrl-RS"/>
              </w:rPr>
              <w:t>штине Параћин</w:t>
            </w:r>
          </w:p>
        </w:tc>
        <w:tc>
          <w:tcPr>
            <w:tcW w:w="1418" w:type="dxa"/>
          </w:tcPr>
          <w:p w14:paraId="7492037A"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lastRenderedPageBreak/>
              <w:t xml:space="preserve"> Јавне консултације</w:t>
            </w:r>
          </w:p>
          <w:p w14:paraId="209C59C1"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Фокус групе-састанци са специјално осетљивим групама </w:t>
            </w:r>
          </w:p>
          <w:p w14:paraId="292C1376"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lastRenderedPageBreak/>
              <w:t>Жалбени механизам;</w:t>
            </w:r>
          </w:p>
          <w:p w14:paraId="1AF3613F"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Записници са јавних састанака;</w:t>
            </w:r>
          </w:p>
          <w:p w14:paraId="05E67D64"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Извештаји са радионица;</w:t>
            </w:r>
          </w:p>
          <w:p w14:paraId="76650E16"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Анкетирање грађана/ПАП страна – По завршетку изградње;</w:t>
            </w:r>
          </w:p>
          <w:p w14:paraId="1DDA5B01"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Друштвене мреже</w:t>
            </w:r>
          </w:p>
        </w:tc>
        <w:tc>
          <w:tcPr>
            <w:tcW w:w="1701" w:type="dxa"/>
          </w:tcPr>
          <w:p w14:paraId="5CE1F653"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lastRenderedPageBreak/>
              <w:t>Јавне консултације пре почетка извођења радова; Квартални састанци у Новој Вароши;</w:t>
            </w:r>
          </w:p>
          <w:p w14:paraId="63B3BA7F" w14:textId="003564A2"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Информативни пултови са брошурама </w:t>
            </w:r>
            <w:r>
              <w:rPr>
                <w:sz w:val="18"/>
                <w:szCs w:val="18"/>
              </w:rPr>
              <w:lastRenderedPageBreak/>
              <w:t xml:space="preserve">/постерима у погођеним деловима </w:t>
            </w:r>
            <w:r w:rsidR="001E1C72">
              <w:rPr>
                <w:sz w:val="18"/>
                <w:szCs w:val="18"/>
                <w:lang w:val="sr-Cyrl-RS"/>
              </w:rPr>
              <w:t>опптине</w:t>
            </w:r>
            <w:r>
              <w:rPr>
                <w:sz w:val="18"/>
                <w:szCs w:val="18"/>
              </w:rPr>
              <w:t xml:space="preserve"> (континуирано); Комуникација на друштвеним мрежама (према потреби);</w:t>
            </w:r>
          </w:p>
          <w:p w14:paraId="01068D02" w14:textId="77777777" w:rsidR="008A56AE" w:rsidRDefault="008A56AE">
            <w:pPr>
              <w:spacing w:after="60"/>
              <w:cnfStyle w:val="000000000000" w:firstRow="0" w:lastRow="0" w:firstColumn="0" w:lastColumn="0" w:oddVBand="0" w:evenVBand="0" w:oddHBand="0" w:evenHBand="0" w:firstRowFirstColumn="0" w:firstRowLastColumn="0" w:lastRowFirstColumn="0" w:lastRowLastColumn="0"/>
              <w:rPr>
                <w:sz w:val="18"/>
                <w:szCs w:val="18"/>
              </w:rPr>
            </w:pPr>
          </w:p>
        </w:tc>
        <w:tc>
          <w:tcPr>
            <w:tcW w:w="1134" w:type="dxa"/>
          </w:tcPr>
          <w:p w14:paraId="735C244B"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lastRenderedPageBreak/>
              <w:t>ЈУП јединица;</w:t>
            </w:r>
          </w:p>
          <w:p w14:paraId="30E955A6"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Саветници за надзор;</w:t>
            </w:r>
          </w:p>
          <w:p w14:paraId="02877ED3" w14:textId="57B52CCB" w:rsidR="008A56AE" w:rsidRDefault="001E1C72">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lang w:val="sr-Cyrl-RS"/>
              </w:rPr>
              <w:t>Општина</w:t>
            </w:r>
            <w:r w:rsidR="009F10A4">
              <w:rPr>
                <w:sz w:val="18"/>
                <w:szCs w:val="18"/>
                <w:lang w:val="sr-Cyrl-RS"/>
              </w:rPr>
              <w:t xml:space="preserve"> </w:t>
            </w:r>
            <w:r>
              <w:rPr>
                <w:sz w:val="18"/>
                <w:szCs w:val="18"/>
                <w:lang w:val="sr-Cyrl-RS"/>
              </w:rPr>
              <w:t>П</w:t>
            </w:r>
            <w:r w:rsidR="003F78F8">
              <w:rPr>
                <w:sz w:val="18"/>
                <w:szCs w:val="18"/>
                <w:lang w:val="sr-Cyrl-RS"/>
              </w:rPr>
              <w:t>араћин</w:t>
            </w:r>
            <w:r w:rsidR="00917FBA">
              <w:rPr>
                <w:sz w:val="18"/>
                <w:szCs w:val="18"/>
              </w:rPr>
              <w:t xml:space="preserve"> службе за праћење и </w:t>
            </w:r>
            <w:r w:rsidR="00917FBA">
              <w:rPr>
                <w:sz w:val="18"/>
                <w:szCs w:val="18"/>
              </w:rPr>
              <w:lastRenderedPageBreak/>
              <w:t>подршку Пројекту</w:t>
            </w:r>
          </w:p>
          <w:p w14:paraId="23191D00"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Извођач радова/подизвођачи; </w:t>
            </w:r>
          </w:p>
        </w:tc>
        <w:tc>
          <w:tcPr>
            <w:tcW w:w="1559" w:type="dxa"/>
          </w:tcPr>
          <w:p w14:paraId="157A5342"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lastRenderedPageBreak/>
              <w:t xml:space="preserve">Оглашавање јавних састанака у локалним </w:t>
            </w:r>
            <w:proofErr w:type="gramStart"/>
            <w:r>
              <w:rPr>
                <w:sz w:val="18"/>
                <w:szCs w:val="18"/>
              </w:rPr>
              <w:t>новинама  и</w:t>
            </w:r>
            <w:proofErr w:type="gramEnd"/>
            <w:r>
              <w:rPr>
                <w:sz w:val="18"/>
                <w:szCs w:val="18"/>
              </w:rPr>
              <w:t xml:space="preserve"> локалним ТВ и радио станицама (2.000,00 евра)</w:t>
            </w:r>
          </w:p>
          <w:p w14:paraId="10D8D5AF" w14:textId="5F8B1779"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Организациони трошкови на </w:t>
            </w:r>
            <w:r>
              <w:rPr>
                <w:sz w:val="18"/>
                <w:szCs w:val="18"/>
              </w:rPr>
              <w:lastRenderedPageBreak/>
              <w:t xml:space="preserve">терет Пројекта и </w:t>
            </w:r>
            <w:r w:rsidR="001E1C72">
              <w:rPr>
                <w:sz w:val="18"/>
                <w:szCs w:val="18"/>
                <w:lang w:val="sr-Cyrl-RS"/>
              </w:rPr>
              <w:t>Опш</w:t>
            </w:r>
            <w:r w:rsidR="0047224D">
              <w:rPr>
                <w:sz w:val="18"/>
                <w:szCs w:val="18"/>
                <w:lang w:val="sr-Cyrl-RS"/>
              </w:rPr>
              <w:t>т</w:t>
            </w:r>
            <w:r w:rsidR="001E1C72">
              <w:rPr>
                <w:sz w:val="18"/>
                <w:szCs w:val="18"/>
                <w:lang w:val="sr-Cyrl-RS"/>
              </w:rPr>
              <w:t>ина П</w:t>
            </w:r>
            <w:r w:rsidR="0047224D">
              <w:rPr>
                <w:sz w:val="18"/>
                <w:szCs w:val="18"/>
                <w:lang w:val="sr-Cyrl-RS"/>
              </w:rPr>
              <w:t>араћин</w:t>
            </w:r>
            <w:r w:rsidR="009F10A4">
              <w:rPr>
                <w:sz w:val="18"/>
                <w:szCs w:val="18"/>
                <w:lang w:val="sr-Cyrl-RS"/>
              </w:rPr>
              <w:t xml:space="preserve"> </w:t>
            </w:r>
            <w:r>
              <w:rPr>
                <w:sz w:val="18"/>
                <w:szCs w:val="18"/>
              </w:rPr>
              <w:t>(закуп сала за јавне састанке)</w:t>
            </w:r>
          </w:p>
          <w:p w14:paraId="698A51B8"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Штампане Постери/брошуре/леци на терет Пројекта  </w:t>
            </w:r>
          </w:p>
        </w:tc>
      </w:tr>
      <w:tr w:rsidR="008A56AE" w14:paraId="2BBAE1B1" w14:textId="77777777" w:rsidTr="008A56AE">
        <w:tc>
          <w:tcPr>
            <w:cnfStyle w:val="001000000000" w:firstRow="0" w:lastRow="0" w:firstColumn="1" w:lastColumn="0" w:oddVBand="0" w:evenVBand="0" w:oddHBand="0" w:evenHBand="0" w:firstRowFirstColumn="0" w:firstRowLastColumn="0" w:lastRowFirstColumn="0" w:lastRowLastColumn="0"/>
            <w:tcW w:w="562" w:type="dxa"/>
            <w:vMerge/>
            <w:shd w:val="clear" w:color="auto" w:fill="F2F2F2"/>
          </w:tcPr>
          <w:p w14:paraId="6738B2B9" w14:textId="77777777" w:rsidR="008A56AE" w:rsidRDefault="008A56AE">
            <w:pPr>
              <w:widowControl w:val="0"/>
              <w:pBdr>
                <w:top w:val="nil"/>
                <w:left w:val="nil"/>
                <w:bottom w:val="nil"/>
                <w:right w:val="nil"/>
                <w:between w:val="nil"/>
              </w:pBdr>
              <w:spacing w:line="276" w:lineRule="auto"/>
              <w:rPr>
                <w:sz w:val="18"/>
                <w:szCs w:val="18"/>
              </w:rPr>
            </w:pPr>
          </w:p>
        </w:tc>
        <w:tc>
          <w:tcPr>
            <w:tcW w:w="2835" w:type="dxa"/>
          </w:tcPr>
          <w:p w14:paraId="052D43F2"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b/>
                <w:bCs/>
                <w:sz w:val="18"/>
                <w:szCs w:val="18"/>
              </w:rPr>
            </w:pPr>
            <w:r>
              <w:rPr>
                <w:b/>
                <w:bCs/>
                <w:sz w:val="18"/>
                <w:szCs w:val="18"/>
              </w:rPr>
              <w:t>Остале заинтересоване стране (Екстерне)</w:t>
            </w:r>
          </w:p>
          <w:p w14:paraId="34943B22"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Штампа и медији;</w:t>
            </w:r>
          </w:p>
          <w:p w14:paraId="35AD653D"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Организације цивилног друштва / НВО;</w:t>
            </w:r>
          </w:p>
          <w:p w14:paraId="58119F7D"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Пружаоци услуга / Национални и међународни извођачи радова и консултанти за инжењеринг;</w:t>
            </w:r>
          </w:p>
          <w:p w14:paraId="37205F71"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lastRenderedPageBreak/>
              <w:t>Разне Владине инспекције као што су инспекторат за рад, грађевинска инспекција, итд.</w:t>
            </w:r>
          </w:p>
          <w:p w14:paraId="6FFA5481"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Академске установе;</w:t>
            </w:r>
          </w:p>
          <w:p w14:paraId="7188CCA0"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Министарства РС;</w:t>
            </w:r>
          </w:p>
          <w:p w14:paraId="281F0864"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Остале Владине службе и одељења од којих се захтевају дозволе/одобрења; </w:t>
            </w:r>
          </w:p>
          <w:p w14:paraId="4991BE51"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Локалне самоуправе/ релевантна одељења;</w:t>
            </w:r>
          </w:p>
          <w:p w14:paraId="773F0908"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b/>
                <w:bCs/>
                <w:sz w:val="18"/>
                <w:szCs w:val="18"/>
              </w:rPr>
            </w:pPr>
            <w:r>
              <w:rPr>
                <w:sz w:val="18"/>
                <w:szCs w:val="18"/>
              </w:rPr>
              <w:t>Општа јавност, туристи, тражиоци послова</w:t>
            </w:r>
          </w:p>
        </w:tc>
        <w:tc>
          <w:tcPr>
            <w:tcW w:w="2127" w:type="dxa"/>
          </w:tcPr>
          <w:p w14:paraId="484A6F6B"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lastRenderedPageBreak/>
              <w:t xml:space="preserve">Пројектне информације – делокруг реализације Подпројекта, образложење и еколошка и социјална начела; </w:t>
            </w:r>
          </w:p>
          <w:p w14:paraId="6AA12AEB"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Активности координације; </w:t>
            </w:r>
          </w:p>
          <w:p w14:paraId="43F86B69"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Утицаји на здравље и безбедност; </w:t>
            </w:r>
          </w:p>
          <w:p w14:paraId="2C3D8685"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lastRenderedPageBreak/>
              <w:t xml:space="preserve">Прилике за запошљавање; </w:t>
            </w:r>
          </w:p>
          <w:p w14:paraId="4F5E5AF5"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Забринутост за животну средину; </w:t>
            </w:r>
          </w:p>
          <w:p w14:paraId="71D43D25"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План управљања саобраћајем;</w:t>
            </w:r>
          </w:p>
          <w:p w14:paraId="763AB3F7"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Процес жалбеног механизма;</w:t>
            </w:r>
          </w:p>
          <w:p w14:paraId="451710ED" w14:textId="77777777" w:rsidR="008A56AE" w:rsidRDefault="008A56AE">
            <w:pPr>
              <w:spacing w:after="60"/>
              <w:cnfStyle w:val="000000000000" w:firstRow="0" w:lastRow="0" w:firstColumn="0" w:lastColumn="0" w:oddVBand="0" w:evenVBand="0" w:oddHBand="0" w:evenHBand="0" w:firstRowFirstColumn="0" w:firstRowLastColumn="0" w:lastRowFirstColumn="0" w:lastRowLastColumn="0"/>
              <w:rPr>
                <w:sz w:val="18"/>
                <w:szCs w:val="18"/>
              </w:rPr>
            </w:pPr>
          </w:p>
        </w:tc>
        <w:tc>
          <w:tcPr>
            <w:tcW w:w="1984" w:type="dxa"/>
          </w:tcPr>
          <w:p w14:paraId="20F13A3A" w14:textId="25CB3324" w:rsidR="008A56AE" w:rsidRPr="009F10A4"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lang w:val="sr-Cyrl-RS"/>
              </w:rPr>
            </w:pPr>
            <w:r>
              <w:rPr>
                <w:sz w:val="18"/>
                <w:szCs w:val="18"/>
              </w:rPr>
              <w:lastRenderedPageBreak/>
              <w:t xml:space="preserve">Квартални састанци у </w:t>
            </w:r>
            <w:r w:rsidR="001E1C72">
              <w:rPr>
                <w:sz w:val="18"/>
                <w:szCs w:val="18"/>
                <w:lang w:val="sr-Cyrl-RS"/>
              </w:rPr>
              <w:t xml:space="preserve">општини </w:t>
            </w:r>
            <w:r w:rsidR="0051242C">
              <w:rPr>
                <w:sz w:val="18"/>
                <w:szCs w:val="18"/>
                <w:lang w:val="sr-Cyrl-RS"/>
              </w:rPr>
              <w:t>Параћин</w:t>
            </w:r>
          </w:p>
          <w:p w14:paraId="61538CA6"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Комуникација на друштвеним межама (према потреби);</w:t>
            </w:r>
          </w:p>
          <w:p w14:paraId="5D47A461" w14:textId="171E2179"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Информативни пултови / у згради </w:t>
            </w:r>
            <w:r w:rsidR="001E1C72">
              <w:rPr>
                <w:sz w:val="18"/>
                <w:szCs w:val="18"/>
                <w:lang w:val="sr-Cyrl-RS"/>
              </w:rPr>
              <w:t>опптинске</w:t>
            </w:r>
            <w:r>
              <w:rPr>
                <w:sz w:val="18"/>
                <w:szCs w:val="18"/>
              </w:rPr>
              <w:t xml:space="preserve"> управе, на месту извођења радова и ПИУ јединици</w:t>
            </w:r>
          </w:p>
          <w:p w14:paraId="207A028B"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lastRenderedPageBreak/>
              <w:t>(континуирано)</w:t>
            </w:r>
          </w:p>
        </w:tc>
        <w:tc>
          <w:tcPr>
            <w:tcW w:w="1418" w:type="dxa"/>
          </w:tcPr>
          <w:p w14:paraId="03C05828"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lastRenderedPageBreak/>
              <w:t>Жалбени механизам</w:t>
            </w:r>
          </w:p>
          <w:p w14:paraId="050298DA"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Записници са јавних састанака</w:t>
            </w:r>
          </w:p>
          <w:p w14:paraId="4FAE9E03"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Извештаји са радионица</w:t>
            </w:r>
          </w:p>
          <w:p w14:paraId="78F0C97B"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Анкетирање грађана/ПАП страна – По завршетку </w:t>
            </w:r>
            <w:r>
              <w:rPr>
                <w:sz w:val="18"/>
                <w:szCs w:val="18"/>
              </w:rPr>
              <w:lastRenderedPageBreak/>
              <w:t>расељавања – и/или изградње</w:t>
            </w:r>
          </w:p>
          <w:p w14:paraId="486E5F35"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Друштвене мреже</w:t>
            </w:r>
          </w:p>
        </w:tc>
        <w:tc>
          <w:tcPr>
            <w:tcW w:w="1701" w:type="dxa"/>
          </w:tcPr>
          <w:p w14:paraId="4D4740E8"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lastRenderedPageBreak/>
              <w:t>Према потреби</w:t>
            </w:r>
          </w:p>
        </w:tc>
        <w:tc>
          <w:tcPr>
            <w:tcW w:w="1134" w:type="dxa"/>
          </w:tcPr>
          <w:p w14:paraId="4191D727"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ЈУП јединица</w:t>
            </w:r>
          </w:p>
          <w:p w14:paraId="12F7C8F7"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(Стручњаци за еколошка и социјална питања)</w:t>
            </w:r>
          </w:p>
          <w:p w14:paraId="46E55E62" w14:textId="77777777" w:rsidR="008A56AE" w:rsidRDefault="008A56AE">
            <w:pPr>
              <w:spacing w:after="60"/>
              <w:cnfStyle w:val="000000000000" w:firstRow="0" w:lastRow="0" w:firstColumn="0" w:lastColumn="0" w:oddVBand="0" w:evenVBand="0" w:oddHBand="0" w:evenHBand="0" w:firstRowFirstColumn="0" w:firstRowLastColumn="0" w:lastRowFirstColumn="0" w:lastRowLastColumn="0"/>
              <w:rPr>
                <w:sz w:val="18"/>
                <w:szCs w:val="18"/>
              </w:rPr>
            </w:pPr>
          </w:p>
        </w:tc>
        <w:tc>
          <w:tcPr>
            <w:tcW w:w="1559" w:type="dxa"/>
          </w:tcPr>
          <w:p w14:paraId="6862A759"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на терет Пројекта</w:t>
            </w:r>
          </w:p>
        </w:tc>
      </w:tr>
      <w:tr w:rsidR="008A56AE" w14:paraId="37CDF44B" w14:textId="77777777" w:rsidTr="008A56AE">
        <w:tc>
          <w:tcPr>
            <w:cnfStyle w:val="001000000000" w:firstRow="0" w:lastRow="0" w:firstColumn="1" w:lastColumn="0" w:oddVBand="0" w:evenVBand="0" w:oddHBand="0" w:evenHBand="0" w:firstRowFirstColumn="0" w:firstRowLastColumn="0" w:lastRowFirstColumn="0" w:lastRowLastColumn="0"/>
            <w:tcW w:w="562" w:type="dxa"/>
            <w:vMerge/>
            <w:shd w:val="clear" w:color="auto" w:fill="F2F2F2"/>
          </w:tcPr>
          <w:p w14:paraId="3B710D68" w14:textId="77777777" w:rsidR="008A56AE" w:rsidRDefault="008A56AE">
            <w:pPr>
              <w:widowControl w:val="0"/>
              <w:pBdr>
                <w:top w:val="nil"/>
                <w:left w:val="nil"/>
                <w:bottom w:val="nil"/>
                <w:right w:val="nil"/>
                <w:between w:val="nil"/>
              </w:pBdr>
              <w:spacing w:line="276" w:lineRule="auto"/>
              <w:rPr>
                <w:sz w:val="18"/>
                <w:szCs w:val="18"/>
              </w:rPr>
            </w:pPr>
          </w:p>
        </w:tc>
        <w:tc>
          <w:tcPr>
            <w:tcW w:w="2835" w:type="dxa"/>
          </w:tcPr>
          <w:p w14:paraId="7B1C1AE8"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b/>
                <w:bCs/>
                <w:sz w:val="18"/>
                <w:szCs w:val="18"/>
              </w:rPr>
            </w:pPr>
            <w:r>
              <w:rPr>
                <w:b/>
                <w:bCs/>
                <w:sz w:val="18"/>
                <w:szCs w:val="18"/>
              </w:rPr>
              <w:t>Остале заинтересоване стране (Интерне)</w:t>
            </w:r>
          </w:p>
          <w:p w14:paraId="0041251B"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Остало особље ПИУ јединице; </w:t>
            </w:r>
          </w:p>
          <w:p w14:paraId="5E3922CC"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Консултанти за надзор;</w:t>
            </w:r>
          </w:p>
          <w:p w14:paraId="50F8C979"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b/>
                <w:bCs/>
                <w:sz w:val="18"/>
                <w:szCs w:val="18"/>
              </w:rPr>
            </w:pPr>
            <w:r>
              <w:rPr>
                <w:sz w:val="18"/>
                <w:szCs w:val="18"/>
              </w:rPr>
              <w:t>Извођач радова, подизвођачи, пружаоци услуга, добављачи и њихови радници</w:t>
            </w:r>
          </w:p>
        </w:tc>
        <w:tc>
          <w:tcPr>
            <w:tcW w:w="2127" w:type="dxa"/>
          </w:tcPr>
          <w:p w14:paraId="7355F541"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Пројектне информације - делокруг пројекта, образложење и еколошка и социјална начела;</w:t>
            </w:r>
          </w:p>
          <w:p w14:paraId="43AEB7B3"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Обука о ЕСА и осталим подуправљачким плановима;</w:t>
            </w:r>
          </w:p>
          <w:p w14:paraId="20CA15E3"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Процес жалбеног механизма.</w:t>
            </w:r>
          </w:p>
        </w:tc>
        <w:tc>
          <w:tcPr>
            <w:tcW w:w="1984" w:type="dxa"/>
          </w:tcPr>
          <w:p w14:paraId="03B6605D"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Састанци лицем у лице;</w:t>
            </w:r>
          </w:p>
          <w:p w14:paraId="069B7A6C"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Обуке/радионице;</w:t>
            </w:r>
          </w:p>
          <w:p w14:paraId="15B44246"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Позиви на јавне састанке/у заједници </w:t>
            </w:r>
          </w:p>
          <w:p w14:paraId="3F5F4462" w14:textId="77777777" w:rsidR="008A56AE" w:rsidRDefault="008A56AE">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1418" w:type="dxa"/>
          </w:tcPr>
          <w:p w14:paraId="44CF2BFB" w14:textId="77777777" w:rsidR="008A56AE" w:rsidRDefault="00917FBA">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Индивидуални састанци са ЈУП-ом, по потреби </w:t>
            </w:r>
          </w:p>
          <w:p w14:paraId="5AD727DB" w14:textId="77777777" w:rsidR="008A56AE" w:rsidRDefault="008A56AE">
            <w:pPr>
              <w:spacing w:after="60"/>
              <w:cnfStyle w:val="000000000000" w:firstRow="0" w:lastRow="0" w:firstColumn="0" w:lastColumn="0" w:oddVBand="0" w:evenVBand="0" w:oddHBand="0" w:evenHBand="0" w:firstRowFirstColumn="0" w:firstRowLastColumn="0" w:lastRowFirstColumn="0" w:lastRowLastColumn="0"/>
              <w:rPr>
                <w:sz w:val="18"/>
                <w:szCs w:val="18"/>
              </w:rPr>
            </w:pPr>
          </w:p>
        </w:tc>
        <w:tc>
          <w:tcPr>
            <w:tcW w:w="1701" w:type="dxa"/>
          </w:tcPr>
          <w:p w14:paraId="0B20D713"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Према потреби</w:t>
            </w:r>
          </w:p>
        </w:tc>
        <w:tc>
          <w:tcPr>
            <w:tcW w:w="1134" w:type="dxa"/>
          </w:tcPr>
          <w:p w14:paraId="05E7B791"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ЈУП јединица</w:t>
            </w:r>
          </w:p>
          <w:p w14:paraId="2579E9FA"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Извођач радова/подизвођачи; </w:t>
            </w:r>
          </w:p>
        </w:tc>
        <w:tc>
          <w:tcPr>
            <w:tcW w:w="1559" w:type="dxa"/>
          </w:tcPr>
          <w:p w14:paraId="5111ED6B"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на терет Пројекта</w:t>
            </w:r>
          </w:p>
        </w:tc>
      </w:tr>
      <w:tr w:rsidR="008A56AE" w14:paraId="57F618A2" w14:textId="77777777" w:rsidTr="008A56AE">
        <w:trPr>
          <w:trHeight w:val="1134"/>
        </w:trPr>
        <w:tc>
          <w:tcPr>
            <w:cnfStyle w:val="001000000000" w:firstRow="0" w:lastRow="0" w:firstColumn="1" w:lastColumn="0" w:oddVBand="0" w:evenVBand="0" w:oddHBand="0" w:evenHBand="0" w:firstRowFirstColumn="0" w:firstRowLastColumn="0" w:lastRowFirstColumn="0" w:lastRowLastColumn="0"/>
            <w:tcW w:w="562" w:type="dxa"/>
            <w:vMerge w:val="restart"/>
            <w:shd w:val="clear" w:color="auto" w:fill="F2F2F2"/>
          </w:tcPr>
          <w:p w14:paraId="7321B397" w14:textId="77777777" w:rsidR="008A56AE" w:rsidRDefault="00917FBA">
            <w:pPr>
              <w:spacing w:after="60"/>
              <w:ind w:left="113" w:right="113"/>
              <w:rPr>
                <w:sz w:val="18"/>
                <w:szCs w:val="18"/>
              </w:rPr>
            </w:pPr>
            <w:r>
              <w:rPr>
                <w:sz w:val="18"/>
                <w:szCs w:val="18"/>
              </w:rPr>
              <w:t>Оперативна фаза</w:t>
            </w:r>
          </w:p>
        </w:tc>
        <w:tc>
          <w:tcPr>
            <w:tcW w:w="2835" w:type="dxa"/>
          </w:tcPr>
          <w:p w14:paraId="6EF39998"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b/>
                <w:bCs/>
                <w:sz w:val="18"/>
                <w:szCs w:val="18"/>
              </w:rPr>
            </w:pPr>
            <w:r>
              <w:rPr>
                <w:b/>
                <w:bCs/>
                <w:sz w:val="18"/>
                <w:szCs w:val="18"/>
              </w:rPr>
              <w:t>Стране на које утиче пројекат:</w:t>
            </w:r>
          </w:p>
          <w:p w14:paraId="1258523C"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Особе које живе у погођеним заједницама;</w:t>
            </w:r>
          </w:p>
          <w:p w14:paraId="61577E91"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Грађани/корисници пружања инфраструктурних услуга;</w:t>
            </w:r>
          </w:p>
          <w:p w14:paraId="749F7869"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Угрожене групе;</w:t>
            </w:r>
          </w:p>
          <w:p w14:paraId="24DB3807"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b/>
                <w:bCs/>
                <w:sz w:val="18"/>
                <w:szCs w:val="18"/>
              </w:rPr>
            </w:pPr>
            <w:r>
              <w:rPr>
                <w:sz w:val="18"/>
                <w:szCs w:val="18"/>
              </w:rPr>
              <w:t>Локалне самоуправе</w:t>
            </w:r>
          </w:p>
        </w:tc>
        <w:tc>
          <w:tcPr>
            <w:tcW w:w="2127" w:type="dxa"/>
          </w:tcPr>
          <w:p w14:paraId="09011CF8"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Задовољство активностима укључивања и ЖМ; </w:t>
            </w:r>
          </w:p>
          <w:p w14:paraId="0AC100F5"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Процес жалбеног механизма;</w:t>
            </w:r>
          </w:p>
          <w:p w14:paraId="294E6696"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Мере за очување здравља и безбедности у заједници током оперативне фазе;</w:t>
            </w:r>
          </w:p>
        </w:tc>
        <w:tc>
          <w:tcPr>
            <w:tcW w:w="1984" w:type="dxa"/>
          </w:tcPr>
          <w:p w14:paraId="3FC24915"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Јавни састанци, обуке/радионице, засебни састанци посебно за жене и угрожене групе; </w:t>
            </w:r>
          </w:p>
          <w:p w14:paraId="1B7A7423"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Комуникација на друштвеним мрежама;</w:t>
            </w:r>
          </w:p>
          <w:p w14:paraId="43C61D75"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Обелодањивање писмених информација / брошуре, постери, леци, веб страница;</w:t>
            </w:r>
          </w:p>
          <w:p w14:paraId="2264FAEE"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Информативни пултови / У </w:t>
            </w:r>
            <w:r>
              <w:rPr>
                <w:sz w:val="18"/>
                <w:szCs w:val="18"/>
              </w:rPr>
              <w:lastRenderedPageBreak/>
              <w:t>општинама и ПИУ јединици;</w:t>
            </w:r>
          </w:p>
          <w:p w14:paraId="16FB45BE"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Жалбени механизам</w:t>
            </w:r>
          </w:p>
        </w:tc>
        <w:tc>
          <w:tcPr>
            <w:tcW w:w="1418" w:type="dxa"/>
          </w:tcPr>
          <w:p w14:paraId="40AF563A" w14:textId="7F3E233E" w:rsidR="008A56AE" w:rsidRDefault="00917FBA">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lastRenderedPageBreak/>
              <w:t xml:space="preserve">Индивидуални састанци са представницима </w:t>
            </w:r>
            <w:r w:rsidR="001E1C72">
              <w:rPr>
                <w:color w:val="000000"/>
                <w:sz w:val="18"/>
                <w:szCs w:val="18"/>
                <w:lang w:val="sr-Cyrl-RS"/>
              </w:rPr>
              <w:t>П</w:t>
            </w:r>
            <w:r w:rsidR="0051242C">
              <w:rPr>
                <w:color w:val="000000"/>
                <w:sz w:val="18"/>
                <w:szCs w:val="18"/>
                <w:lang w:val="sr-Cyrl-RS"/>
              </w:rPr>
              <w:t>араћин</w:t>
            </w:r>
            <w:r>
              <w:rPr>
                <w:color w:val="000000"/>
                <w:sz w:val="18"/>
                <w:szCs w:val="18"/>
              </w:rPr>
              <w:t>;</w:t>
            </w:r>
          </w:p>
          <w:p w14:paraId="218BBE7F" w14:textId="77777777" w:rsidR="008A56AE" w:rsidRDefault="00917FBA">
            <w:pPr>
              <w:cnfStyle w:val="000000000000" w:firstRow="0" w:lastRow="0" w:firstColumn="0" w:lastColumn="0" w:oddVBand="0" w:evenVBand="0" w:oddHBand="0" w:evenHBand="0" w:firstRowFirstColumn="0" w:firstRowLastColumn="0" w:lastRowFirstColumn="0" w:lastRowLastColumn="0"/>
            </w:pPr>
            <w:r>
              <w:rPr>
                <w:sz w:val="18"/>
                <w:szCs w:val="18"/>
              </w:rPr>
              <w:t>Записници са јавних састанака;</w:t>
            </w:r>
          </w:p>
          <w:p w14:paraId="0917D64C" w14:textId="77777777" w:rsidR="008A56AE" w:rsidRDefault="00917FBA">
            <w:pPr>
              <w:cnfStyle w:val="000000000000" w:firstRow="0" w:lastRow="0" w:firstColumn="0" w:lastColumn="0" w:oddVBand="0" w:evenVBand="0" w:oddHBand="0" w:evenHBand="0" w:firstRowFirstColumn="0" w:firstRowLastColumn="0" w:lastRowFirstColumn="0" w:lastRowLastColumn="0"/>
            </w:pPr>
            <w:r>
              <w:rPr>
                <w:sz w:val="18"/>
                <w:szCs w:val="18"/>
              </w:rPr>
              <w:t>Друштвене мреже</w:t>
            </w:r>
          </w:p>
          <w:p w14:paraId="7284D203" w14:textId="77777777" w:rsidR="008A56AE" w:rsidRDefault="008A56AE">
            <w:pPr>
              <w:spacing w:after="60"/>
              <w:cnfStyle w:val="000000000000" w:firstRow="0" w:lastRow="0" w:firstColumn="0" w:lastColumn="0" w:oddVBand="0" w:evenVBand="0" w:oddHBand="0" w:evenHBand="0" w:firstRowFirstColumn="0" w:firstRowLastColumn="0" w:lastRowFirstColumn="0" w:lastRowLastColumn="0"/>
              <w:rPr>
                <w:sz w:val="18"/>
                <w:szCs w:val="18"/>
              </w:rPr>
            </w:pPr>
          </w:p>
        </w:tc>
        <w:tc>
          <w:tcPr>
            <w:tcW w:w="1701" w:type="dxa"/>
          </w:tcPr>
          <w:p w14:paraId="6C79A3F7"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Анкетирање грађана/ПАП страна; </w:t>
            </w:r>
          </w:p>
          <w:p w14:paraId="119423B5"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Комуникација на друштвеним мрежаима (према потреби);</w:t>
            </w:r>
          </w:p>
          <w:p w14:paraId="7B2A9CA9" w14:textId="77777777" w:rsidR="008A56AE" w:rsidRDefault="008A56AE">
            <w:pPr>
              <w:spacing w:after="60"/>
              <w:cnfStyle w:val="000000000000" w:firstRow="0" w:lastRow="0" w:firstColumn="0" w:lastColumn="0" w:oddVBand="0" w:evenVBand="0" w:oddHBand="0" w:evenHBand="0" w:firstRowFirstColumn="0" w:firstRowLastColumn="0" w:lastRowFirstColumn="0" w:lastRowLastColumn="0"/>
              <w:rPr>
                <w:sz w:val="18"/>
                <w:szCs w:val="18"/>
              </w:rPr>
            </w:pPr>
          </w:p>
        </w:tc>
        <w:tc>
          <w:tcPr>
            <w:tcW w:w="1134" w:type="dxa"/>
          </w:tcPr>
          <w:p w14:paraId="2CC8EB4B" w14:textId="78DAF6F0" w:rsidR="008A56AE" w:rsidRPr="000576DC"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lang w:val="sr-Cyrl-RS"/>
              </w:rPr>
            </w:pPr>
            <w:r>
              <w:rPr>
                <w:sz w:val="18"/>
                <w:szCs w:val="18"/>
              </w:rPr>
              <w:t xml:space="preserve">ЈУП јединица; </w:t>
            </w:r>
            <w:r w:rsidR="001E1C72">
              <w:rPr>
                <w:sz w:val="18"/>
                <w:szCs w:val="18"/>
                <w:lang w:val="sr-Cyrl-RS"/>
              </w:rPr>
              <w:t>Општина</w:t>
            </w:r>
            <w:r w:rsidR="000576DC">
              <w:rPr>
                <w:sz w:val="18"/>
                <w:szCs w:val="18"/>
                <w:lang w:val="sr-Cyrl-RS"/>
              </w:rPr>
              <w:t xml:space="preserve"> </w:t>
            </w:r>
            <w:r w:rsidR="001E1C72">
              <w:rPr>
                <w:sz w:val="18"/>
                <w:szCs w:val="18"/>
                <w:lang w:val="sr-Cyrl-RS"/>
              </w:rPr>
              <w:t>П</w:t>
            </w:r>
            <w:r w:rsidR="0051242C">
              <w:rPr>
                <w:sz w:val="18"/>
                <w:szCs w:val="18"/>
                <w:lang w:val="sr-Cyrl-RS"/>
              </w:rPr>
              <w:t>араћин</w:t>
            </w:r>
          </w:p>
        </w:tc>
        <w:tc>
          <w:tcPr>
            <w:tcW w:w="1559" w:type="dxa"/>
          </w:tcPr>
          <w:p w14:paraId="32F7654D"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на терет Пројекта</w:t>
            </w:r>
          </w:p>
        </w:tc>
      </w:tr>
      <w:tr w:rsidR="008A56AE" w14:paraId="4BCF68B4" w14:textId="77777777" w:rsidTr="008A56AE">
        <w:tc>
          <w:tcPr>
            <w:cnfStyle w:val="001000000000" w:firstRow="0" w:lastRow="0" w:firstColumn="1" w:lastColumn="0" w:oddVBand="0" w:evenVBand="0" w:oddHBand="0" w:evenHBand="0" w:firstRowFirstColumn="0" w:firstRowLastColumn="0" w:lastRowFirstColumn="0" w:lastRowLastColumn="0"/>
            <w:tcW w:w="562" w:type="dxa"/>
            <w:vMerge/>
            <w:shd w:val="clear" w:color="auto" w:fill="F2F2F2"/>
          </w:tcPr>
          <w:p w14:paraId="171BDAA4" w14:textId="77777777" w:rsidR="008A56AE" w:rsidRDefault="008A56AE">
            <w:pPr>
              <w:widowControl w:val="0"/>
              <w:pBdr>
                <w:top w:val="nil"/>
                <w:left w:val="nil"/>
                <w:bottom w:val="nil"/>
                <w:right w:val="nil"/>
                <w:between w:val="nil"/>
              </w:pBdr>
              <w:spacing w:line="276" w:lineRule="auto"/>
              <w:rPr>
                <w:sz w:val="18"/>
                <w:szCs w:val="18"/>
              </w:rPr>
            </w:pPr>
          </w:p>
        </w:tc>
        <w:tc>
          <w:tcPr>
            <w:tcW w:w="2835" w:type="dxa"/>
          </w:tcPr>
          <w:p w14:paraId="229F8C9D"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b/>
                <w:bCs/>
                <w:sz w:val="18"/>
                <w:szCs w:val="18"/>
              </w:rPr>
            </w:pPr>
            <w:r>
              <w:rPr>
                <w:b/>
                <w:bCs/>
                <w:sz w:val="18"/>
                <w:szCs w:val="18"/>
              </w:rPr>
              <w:t xml:space="preserve">Остале заинтересоване стране (Екстерне) </w:t>
            </w:r>
          </w:p>
          <w:p w14:paraId="5DE21E01"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Штампа и медији;</w:t>
            </w:r>
          </w:p>
          <w:p w14:paraId="46A5E454"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Организације цивилног друштва / НВО;</w:t>
            </w:r>
          </w:p>
          <w:p w14:paraId="65354DCB"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Пружаоци услуга / Национални и међународни извођачи радова и консултанти за инжењеринг;</w:t>
            </w:r>
          </w:p>
          <w:p w14:paraId="48F6586F"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Разне Владине инспекције као што су инспекторат за рад, грађевинска инспекција, итд.</w:t>
            </w:r>
          </w:p>
          <w:p w14:paraId="2DAB858C"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Академске установе;</w:t>
            </w:r>
          </w:p>
          <w:p w14:paraId="282F22EE"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Министарства националне Владе;</w:t>
            </w:r>
          </w:p>
          <w:p w14:paraId="335BBA7C"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Локалне самоуправе / релевантна одељења;</w:t>
            </w:r>
          </w:p>
          <w:p w14:paraId="610DFF76"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b/>
                <w:bCs/>
                <w:sz w:val="18"/>
                <w:szCs w:val="18"/>
              </w:rPr>
            </w:pPr>
            <w:r>
              <w:rPr>
                <w:sz w:val="18"/>
                <w:szCs w:val="18"/>
              </w:rPr>
              <w:t>Општа јавност, туристи, тражиоци послова</w:t>
            </w:r>
          </w:p>
        </w:tc>
        <w:tc>
          <w:tcPr>
            <w:tcW w:w="2127" w:type="dxa"/>
          </w:tcPr>
          <w:p w14:paraId="710E3897"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Активности одржавања реализованог Подпројектом; Процес жалбеног механизма;</w:t>
            </w:r>
          </w:p>
          <w:p w14:paraId="499DFA2E"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Мере за очување здравља и безбедности у заједници током оперативне фазе</w:t>
            </w:r>
          </w:p>
        </w:tc>
        <w:tc>
          <w:tcPr>
            <w:tcW w:w="1984" w:type="dxa"/>
          </w:tcPr>
          <w:p w14:paraId="4C93A455"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Комуникација путем масовних/друштвених мрежа</w:t>
            </w:r>
          </w:p>
          <w:p w14:paraId="571420C0"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Обелодањивање писмених информација</w:t>
            </w:r>
          </w:p>
          <w:p w14:paraId="3A3957B7" w14:textId="5855DB37" w:rsidR="008A56AE" w:rsidRPr="001E1C72"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lang w:val="sr-Cyrl-RS"/>
              </w:rPr>
            </w:pPr>
            <w:r>
              <w:rPr>
                <w:sz w:val="18"/>
                <w:szCs w:val="18"/>
              </w:rPr>
              <w:t xml:space="preserve">Обелодањивање активности на веб страници МГСИ и </w:t>
            </w:r>
            <w:r w:rsidR="001E1C72">
              <w:rPr>
                <w:sz w:val="18"/>
                <w:szCs w:val="18"/>
                <w:lang w:val="sr-Cyrl-RS"/>
              </w:rPr>
              <w:t>општине</w:t>
            </w:r>
            <w:r w:rsidR="000576DC">
              <w:rPr>
                <w:sz w:val="18"/>
                <w:szCs w:val="18"/>
                <w:lang w:val="sr-Cyrl-RS"/>
              </w:rPr>
              <w:t xml:space="preserve"> </w:t>
            </w:r>
            <w:r w:rsidR="006333A0">
              <w:rPr>
                <w:sz w:val="18"/>
                <w:szCs w:val="18"/>
                <w:lang w:val="sr-Cyrl-RS"/>
              </w:rPr>
              <w:t>Параћин</w:t>
            </w:r>
          </w:p>
        </w:tc>
        <w:tc>
          <w:tcPr>
            <w:tcW w:w="1418" w:type="dxa"/>
          </w:tcPr>
          <w:p w14:paraId="44E6EBE2" w14:textId="02D10A68" w:rsidR="008A56AE" w:rsidRPr="0011645A" w:rsidRDefault="00917FBA">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sz w:val="18"/>
                <w:szCs w:val="18"/>
                <w:lang w:val="sr-Cyrl-RS"/>
              </w:rPr>
            </w:pPr>
            <w:r w:rsidRPr="0011645A">
              <w:rPr>
                <w:color w:val="000000"/>
                <w:sz w:val="18"/>
                <w:szCs w:val="18"/>
                <w:lang w:val="sr-Cyrl-RS"/>
              </w:rPr>
              <w:t xml:space="preserve">Индивидуални састанци са представницима </w:t>
            </w:r>
            <w:r w:rsidR="001E1C72">
              <w:rPr>
                <w:sz w:val="18"/>
                <w:szCs w:val="18"/>
                <w:lang w:val="sr-Cyrl-RS"/>
              </w:rPr>
              <w:t>опптине</w:t>
            </w:r>
            <w:r w:rsidR="000576DC">
              <w:rPr>
                <w:sz w:val="18"/>
                <w:szCs w:val="18"/>
                <w:lang w:val="sr-Cyrl-RS"/>
              </w:rPr>
              <w:t xml:space="preserve"> </w:t>
            </w:r>
            <w:r w:rsidR="001E1C72">
              <w:rPr>
                <w:sz w:val="18"/>
                <w:szCs w:val="18"/>
                <w:lang w:val="sr-Cyrl-RS"/>
              </w:rPr>
              <w:t>П</w:t>
            </w:r>
            <w:r w:rsidR="0051242C">
              <w:rPr>
                <w:sz w:val="18"/>
                <w:szCs w:val="18"/>
                <w:lang w:val="sr-Cyrl-RS"/>
              </w:rPr>
              <w:t>араћин</w:t>
            </w:r>
            <w:r w:rsidRPr="0011645A">
              <w:rPr>
                <w:color w:val="000000"/>
                <w:sz w:val="18"/>
                <w:szCs w:val="18"/>
                <w:lang w:val="sr-Cyrl-RS"/>
              </w:rPr>
              <w:t xml:space="preserve">; </w:t>
            </w:r>
          </w:p>
          <w:p w14:paraId="69F42639" w14:textId="77777777" w:rsidR="008A56AE" w:rsidRPr="0011645A" w:rsidRDefault="00917FBA">
            <w:pPr>
              <w:cnfStyle w:val="000000000000" w:firstRow="0" w:lastRow="0" w:firstColumn="0" w:lastColumn="0" w:oddVBand="0" w:evenVBand="0" w:oddHBand="0" w:evenHBand="0" w:firstRowFirstColumn="0" w:firstRowLastColumn="0" w:lastRowFirstColumn="0" w:lastRowLastColumn="0"/>
              <w:rPr>
                <w:lang w:val="sr-Cyrl-RS"/>
              </w:rPr>
            </w:pPr>
            <w:r w:rsidRPr="0011645A">
              <w:rPr>
                <w:sz w:val="18"/>
                <w:szCs w:val="18"/>
                <w:lang w:val="sr-Cyrl-RS"/>
              </w:rPr>
              <w:t>Записници са јавних састанака;</w:t>
            </w:r>
          </w:p>
          <w:p w14:paraId="566B52D7" w14:textId="77777777" w:rsidR="008A56AE" w:rsidRPr="0011645A" w:rsidRDefault="00917FBA">
            <w:pPr>
              <w:cnfStyle w:val="000000000000" w:firstRow="0" w:lastRow="0" w:firstColumn="0" w:lastColumn="0" w:oddVBand="0" w:evenVBand="0" w:oddHBand="0" w:evenHBand="0" w:firstRowFirstColumn="0" w:firstRowLastColumn="0" w:lastRowFirstColumn="0" w:lastRowLastColumn="0"/>
              <w:rPr>
                <w:lang w:val="sr-Cyrl-RS"/>
              </w:rPr>
            </w:pPr>
            <w:r w:rsidRPr="0011645A">
              <w:rPr>
                <w:sz w:val="18"/>
                <w:szCs w:val="18"/>
                <w:lang w:val="sr-Cyrl-RS"/>
              </w:rPr>
              <w:t>Друштвене мреже</w:t>
            </w:r>
          </w:p>
          <w:p w14:paraId="6E55DECA" w14:textId="77777777" w:rsidR="008A56AE" w:rsidRPr="0011645A" w:rsidRDefault="008A56AE">
            <w:pPr>
              <w:spacing w:after="60"/>
              <w:cnfStyle w:val="000000000000" w:firstRow="0" w:lastRow="0" w:firstColumn="0" w:lastColumn="0" w:oddVBand="0" w:evenVBand="0" w:oddHBand="0" w:evenHBand="0" w:firstRowFirstColumn="0" w:firstRowLastColumn="0" w:lastRowFirstColumn="0" w:lastRowLastColumn="0"/>
              <w:rPr>
                <w:sz w:val="18"/>
                <w:szCs w:val="18"/>
                <w:lang w:val="sr-Cyrl-RS"/>
              </w:rPr>
            </w:pPr>
          </w:p>
        </w:tc>
        <w:tc>
          <w:tcPr>
            <w:tcW w:w="1701" w:type="dxa"/>
          </w:tcPr>
          <w:p w14:paraId="6F50DFAB" w14:textId="77777777" w:rsidR="008A56AE" w:rsidRPr="0011645A"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lang w:val="sr-Cyrl-RS"/>
              </w:rPr>
            </w:pPr>
            <w:r w:rsidRPr="0011645A">
              <w:rPr>
                <w:sz w:val="18"/>
                <w:szCs w:val="18"/>
                <w:lang w:val="sr-Cyrl-RS"/>
              </w:rPr>
              <w:t xml:space="preserve">Анкетирање грађана/ПАП страна; </w:t>
            </w:r>
          </w:p>
          <w:p w14:paraId="0CA19FBB" w14:textId="77777777" w:rsidR="008A56AE" w:rsidRPr="0011645A"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lang w:val="sr-Cyrl-RS"/>
              </w:rPr>
            </w:pPr>
            <w:r w:rsidRPr="0011645A">
              <w:rPr>
                <w:sz w:val="18"/>
                <w:szCs w:val="18"/>
                <w:lang w:val="sr-Cyrl-RS"/>
              </w:rPr>
              <w:t>Комуникација на друштвеним мрежаима (према потреби);</w:t>
            </w:r>
          </w:p>
          <w:p w14:paraId="2F797F1C" w14:textId="77777777" w:rsidR="008A56AE" w:rsidRPr="0011645A" w:rsidRDefault="008A56AE">
            <w:pPr>
              <w:spacing w:after="60"/>
              <w:cnfStyle w:val="000000000000" w:firstRow="0" w:lastRow="0" w:firstColumn="0" w:lastColumn="0" w:oddVBand="0" w:evenVBand="0" w:oddHBand="0" w:evenHBand="0" w:firstRowFirstColumn="0" w:firstRowLastColumn="0" w:lastRowFirstColumn="0" w:lastRowLastColumn="0"/>
              <w:rPr>
                <w:sz w:val="18"/>
                <w:szCs w:val="18"/>
                <w:lang w:val="sr-Cyrl-RS"/>
              </w:rPr>
            </w:pPr>
          </w:p>
        </w:tc>
        <w:tc>
          <w:tcPr>
            <w:tcW w:w="1134" w:type="dxa"/>
          </w:tcPr>
          <w:p w14:paraId="630E1529" w14:textId="0F0D6431" w:rsidR="008A56AE" w:rsidRPr="0011645A"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lang w:val="sr-Cyrl-RS"/>
              </w:rPr>
            </w:pPr>
            <w:r w:rsidRPr="0011645A">
              <w:rPr>
                <w:sz w:val="18"/>
                <w:szCs w:val="18"/>
                <w:lang w:val="sr-Cyrl-RS"/>
              </w:rPr>
              <w:t xml:space="preserve">ЈУП јединица; </w:t>
            </w:r>
            <w:r w:rsidR="001E1C72">
              <w:rPr>
                <w:sz w:val="18"/>
                <w:szCs w:val="18"/>
                <w:lang w:val="sr-Cyrl-RS"/>
              </w:rPr>
              <w:t>опптине</w:t>
            </w:r>
            <w:r w:rsidR="00751238">
              <w:rPr>
                <w:sz w:val="18"/>
                <w:szCs w:val="18"/>
                <w:lang w:val="sr-Cyrl-RS"/>
              </w:rPr>
              <w:t xml:space="preserve"> </w:t>
            </w:r>
            <w:r w:rsidR="001E1C72">
              <w:rPr>
                <w:sz w:val="18"/>
                <w:szCs w:val="18"/>
                <w:lang w:val="sr-Cyrl-RS"/>
              </w:rPr>
              <w:t>П</w:t>
            </w:r>
            <w:r w:rsidR="0051242C">
              <w:rPr>
                <w:sz w:val="18"/>
                <w:szCs w:val="18"/>
                <w:lang w:val="sr-Cyrl-RS"/>
              </w:rPr>
              <w:t>ара</w:t>
            </w:r>
            <w:r w:rsidR="001823C5">
              <w:rPr>
                <w:sz w:val="18"/>
                <w:szCs w:val="18"/>
                <w:lang w:val="sr-Cyrl-RS"/>
              </w:rPr>
              <w:t>ћин</w:t>
            </w:r>
            <w:r w:rsidRPr="0011645A">
              <w:rPr>
                <w:sz w:val="18"/>
                <w:szCs w:val="18"/>
                <w:lang w:val="sr-Cyrl-RS"/>
              </w:rPr>
              <w:t xml:space="preserve">; МГСИ </w:t>
            </w:r>
          </w:p>
          <w:p w14:paraId="2E4EA461" w14:textId="77777777" w:rsidR="008A56AE" w:rsidRPr="0011645A"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lang w:val="sr-Cyrl-RS"/>
              </w:rPr>
            </w:pPr>
            <w:r w:rsidRPr="0011645A">
              <w:rPr>
                <w:sz w:val="18"/>
                <w:szCs w:val="18"/>
                <w:lang w:val="sr-Cyrl-RS"/>
              </w:rPr>
              <w:t>Тим за односе са јавношћу</w:t>
            </w:r>
          </w:p>
        </w:tc>
        <w:tc>
          <w:tcPr>
            <w:tcW w:w="1559" w:type="dxa"/>
          </w:tcPr>
          <w:p w14:paraId="1A04F8F4" w14:textId="77777777" w:rsidR="008A56AE" w:rsidRDefault="00917FBA">
            <w:pPr>
              <w:spacing w:after="6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на терет Пројекта</w:t>
            </w:r>
          </w:p>
        </w:tc>
      </w:tr>
    </w:tbl>
    <w:p w14:paraId="6EF0A6D7" w14:textId="77777777" w:rsidR="008A56AE" w:rsidRDefault="008A56AE">
      <w:pPr>
        <w:sectPr w:rsidR="008A56AE">
          <w:pgSz w:w="15840" w:h="12240" w:orient="landscape"/>
          <w:pgMar w:top="1440" w:right="1080" w:bottom="1440" w:left="1080" w:header="720" w:footer="720" w:gutter="0"/>
          <w:cols w:space="720"/>
        </w:sectPr>
      </w:pPr>
    </w:p>
    <w:p w14:paraId="213D8410" w14:textId="77777777" w:rsidR="008A56AE" w:rsidRDefault="00917FBA">
      <w:pPr>
        <w:pStyle w:val="Heading1"/>
        <w:numPr>
          <w:ilvl w:val="0"/>
          <w:numId w:val="1"/>
        </w:numPr>
      </w:pPr>
      <w:bookmarkStart w:id="7" w:name="_heading=h.o552y7ozql6t" w:colFirst="0" w:colLast="0"/>
      <w:bookmarkEnd w:id="7"/>
      <w:r>
        <w:rPr>
          <w:b/>
          <w:bCs/>
        </w:rPr>
        <w:lastRenderedPageBreak/>
        <w:t>Процедуре за решавање жалби или спорова</w:t>
      </w:r>
    </w:p>
    <w:p w14:paraId="50001A53" w14:textId="77777777" w:rsidR="008A56AE" w:rsidRDefault="00917FBA">
      <w:pPr>
        <w:jc w:val="both"/>
      </w:pPr>
      <w:r>
        <w:t>Жалбом се сматрају захтеви за достављањем додатних информација и појашњења, приговори, притужбе, коментари и сугестије и други облици изражавања различитих примедби на неку од пројектних активности током имплементације пројектних активности, током планирања и спровођења Подпројеката у локалним самоуправама које су обухваћене Пројектом.</w:t>
      </w:r>
    </w:p>
    <w:p w14:paraId="2EFECB0E" w14:textId="77777777" w:rsidR="008A56AE" w:rsidRDefault="00917FBA">
      <w:pPr>
        <w:jc w:val="both"/>
      </w:pPr>
      <w:r>
        <w:t>Било којом жалбом у вези са Пројектом може се скренути пажња ЈУП-у без икаквих трошкова за подносиоца жалбе:</w:t>
      </w:r>
    </w:p>
    <w:p w14:paraId="7FC096F2" w14:textId="77777777" w:rsidR="008A56AE" w:rsidRDefault="00917FBA">
      <w:pPr>
        <w:numPr>
          <w:ilvl w:val="0"/>
          <w:numId w:val="4"/>
        </w:numPr>
        <w:pBdr>
          <w:top w:val="nil"/>
          <w:left w:val="nil"/>
          <w:bottom w:val="nil"/>
          <w:right w:val="nil"/>
          <w:between w:val="nil"/>
        </w:pBdr>
        <w:spacing w:after="0"/>
        <w:jc w:val="both"/>
        <w:rPr>
          <w:color w:val="000000"/>
        </w:rPr>
      </w:pPr>
      <w:r>
        <w:rPr>
          <w:color w:val="000000"/>
        </w:rPr>
        <w:t>Усмено (лично или путем телефона), или</w:t>
      </w:r>
    </w:p>
    <w:p w14:paraId="1A6BD154" w14:textId="77777777" w:rsidR="008A56AE" w:rsidRDefault="00917FBA">
      <w:pPr>
        <w:numPr>
          <w:ilvl w:val="0"/>
          <w:numId w:val="4"/>
        </w:numPr>
        <w:pBdr>
          <w:top w:val="nil"/>
          <w:left w:val="nil"/>
          <w:bottom w:val="nil"/>
          <w:right w:val="nil"/>
          <w:between w:val="nil"/>
        </w:pBdr>
        <w:jc w:val="both"/>
        <w:rPr>
          <w:color w:val="000000"/>
        </w:rPr>
      </w:pPr>
      <w:r>
        <w:rPr>
          <w:color w:val="000000"/>
        </w:rPr>
        <w:t>У писаној форми попуњавањем обрасца за жалбе на Пројекат (Прилог 1.) и достављањем лично, поштом, факсом или е-маилом на наведену адресу/број.</w:t>
      </w:r>
    </w:p>
    <w:p w14:paraId="354A5078" w14:textId="77777777" w:rsidR="008A56AE" w:rsidRDefault="00917FBA">
      <w:pPr>
        <w:jc w:val="both"/>
      </w:pPr>
      <w:r>
        <w:t xml:space="preserve">Напомена: Жалбе се такође могу поднети анонимно или без употребе обрасца уколико подносилац тако жели. </w:t>
      </w:r>
    </w:p>
    <w:p w14:paraId="7EFDD3F9" w14:textId="77777777" w:rsidR="008A56AE" w:rsidRDefault="00917FBA">
      <w:pPr>
        <w:jc w:val="both"/>
      </w:pPr>
      <w:r>
        <w:t xml:space="preserve">Контакт подаци Локалног менаџера за жалбе, за подношење било каквих питања или коментара у вези са Пројектом су: </w:t>
      </w:r>
    </w:p>
    <w:p w14:paraId="6AB9E320" w14:textId="77777777" w:rsidR="008A56AE" w:rsidRDefault="00917FBA">
      <w:pPr>
        <w:jc w:val="both"/>
      </w:pPr>
      <w:r>
        <w:t>Локални менаџер за жалбе води евиденцију о свим пристиглим жалбама у форми коју договори са Централним менаџером за жалбе.</w:t>
      </w:r>
    </w:p>
    <w:p w14:paraId="080F4275" w14:textId="77777777" w:rsidR="00525712" w:rsidRDefault="005A593B" w:rsidP="005A593B">
      <w:pPr>
        <w:pBdr>
          <w:top w:val="single" w:sz="4" w:space="1" w:color="000000"/>
          <w:left w:val="single" w:sz="4" w:space="4" w:color="000000"/>
          <w:bottom w:val="single" w:sz="4" w:space="1" w:color="000000"/>
          <w:right w:val="single" w:sz="4" w:space="4" w:color="000000"/>
        </w:pBdr>
        <w:spacing w:line="480" w:lineRule="auto"/>
        <w:rPr>
          <w:lang w:val="sr-Cyrl-RS"/>
        </w:rPr>
      </w:pPr>
      <w:r>
        <w:t xml:space="preserve">Јединица локалне самоуправе: </w:t>
      </w:r>
      <w:r w:rsidR="00A95B02" w:rsidRPr="00A95B02">
        <w:t>Општинска управа општине Параћин</w:t>
      </w:r>
    </w:p>
    <w:p w14:paraId="11A80CCC" w14:textId="5E128899" w:rsidR="005A593B" w:rsidRPr="0011645A" w:rsidRDefault="005A593B" w:rsidP="005A593B">
      <w:pPr>
        <w:pBdr>
          <w:top w:val="single" w:sz="4" w:space="1" w:color="000000"/>
          <w:left w:val="single" w:sz="4" w:space="4" w:color="000000"/>
          <w:bottom w:val="single" w:sz="4" w:space="1" w:color="000000"/>
          <w:right w:val="single" w:sz="4" w:space="4" w:color="000000"/>
        </w:pBdr>
        <w:spacing w:line="480" w:lineRule="auto"/>
        <w:rPr>
          <w:lang w:val="sr-Cyrl-RS"/>
        </w:rPr>
      </w:pPr>
      <w:r w:rsidRPr="0011645A">
        <w:rPr>
          <w:lang w:val="sr-Cyrl-RS"/>
        </w:rPr>
        <w:t xml:space="preserve">Служба за пријем жалби </w:t>
      </w:r>
    </w:p>
    <w:p w14:paraId="4925DACF" w14:textId="4F0E87A0" w:rsidR="005A593B" w:rsidRPr="005A593B" w:rsidRDefault="005A593B" w:rsidP="005A593B">
      <w:pPr>
        <w:pBdr>
          <w:top w:val="single" w:sz="4" w:space="1" w:color="000000"/>
          <w:left w:val="single" w:sz="4" w:space="4" w:color="000000"/>
          <w:bottom w:val="single" w:sz="4" w:space="1" w:color="000000"/>
          <w:right w:val="single" w:sz="4" w:space="4" w:color="000000"/>
        </w:pBdr>
        <w:spacing w:line="480" w:lineRule="auto"/>
        <w:rPr>
          <w:lang w:val="sr-Cyrl-RS"/>
        </w:rPr>
      </w:pPr>
      <w:r>
        <w:rPr>
          <w:lang w:val="sr-Cyrl-RS"/>
        </w:rPr>
        <w:t>А</w:t>
      </w:r>
      <w:r w:rsidRPr="0011645A">
        <w:rPr>
          <w:lang w:val="sr-Cyrl-RS"/>
        </w:rPr>
        <w:t xml:space="preserve">дреса: </w:t>
      </w:r>
      <w:r w:rsidR="00A95B02" w:rsidRPr="0011645A">
        <w:rPr>
          <w:lang w:val="sr-Cyrl-RS"/>
        </w:rPr>
        <w:t>Томе Живановића 10. ,35250 Параћи</w:t>
      </w:r>
      <w:r w:rsidR="00272348">
        <w:rPr>
          <w:lang w:val="sr-Cyrl-RS"/>
        </w:rPr>
        <w:t>н,</w:t>
      </w:r>
      <w:r w:rsidR="00A95B02" w:rsidRPr="0011645A">
        <w:rPr>
          <w:lang w:val="sr-Cyrl-RS"/>
        </w:rPr>
        <w:t xml:space="preserve"> Србија </w:t>
      </w:r>
    </w:p>
    <w:p w14:paraId="07EA4A3F" w14:textId="00F5DCFF" w:rsidR="00A95B02" w:rsidRPr="00D91ADF" w:rsidRDefault="005A593B" w:rsidP="005A593B">
      <w:pPr>
        <w:pBdr>
          <w:top w:val="single" w:sz="4" w:space="1" w:color="000000"/>
          <w:left w:val="single" w:sz="4" w:space="4" w:color="000000"/>
          <w:bottom w:val="single" w:sz="4" w:space="1" w:color="000000"/>
          <w:right w:val="single" w:sz="4" w:space="4" w:color="000000"/>
        </w:pBdr>
        <w:spacing w:line="480" w:lineRule="auto"/>
        <w:rPr>
          <w:lang w:val="sr-Cyrl-RS"/>
        </w:rPr>
      </w:pPr>
      <w:r w:rsidRPr="0011645A">
        <w:rPr>
          <w:lang w:val="sr-Cyrl-RS"/>
        </w:rPr>
        <w:t xml:space="preserve">Е-пошта: </w:t>
      </w:r>
      <w:hyperlink r:id="rId16" w:history="1">
        <w:r w:rsidR="00A95B02" w:rsidRPr="00272348">
          <w:rPr>
            <w:rStyle w:val="Hyperlink"/>
            <w:b/>
            <w:bCs/>
          </w:rPr>
          <w:t>opstina</w:t>
        </w:r>
        <w:r w:rsidR="00A95B02" w:rsidRPr="0011645A">
          <w:rPr>
            <w:rStyle w:val="Hyperlink"/>
            <w:b/>
            <w:bCs/>
            <w:lang w:val="sr-Cyrl-RS"/>
          </w:rPr>
          <w:t>@</w:t>
        </w:r>
        <w:r w:rsidR="00A95B02" w:rsidRPr="00272348">
          <w:rPr>
            <w:rStyle w:val="Hyperlink"/>
            <w:b/>
            <w:bCs/>
          </w:rPr>
          <w:t>paracin</w:t>
        </w:r>
        <w:r w:rsidR="00A95B02" w:rsidRPr="0011645A">
          <w:rPr>
            <w:rStyle w:val="Hyperlink"/>
            <w:b/>
            <w:bCs/>
            <w:lang w:val="sr-Cyrl-RS"/>
          </w:rPr>
          <w:t>.</w:t>
        </w:r>
        <w:r w:rsidR="00A95B02" w:rsidRPr="00272348">
          <w:rPr>
            <w:rStyle w:val="Hyperlink"/>
            <w:b/>
            <w:bCs/>
          </w:rPr>
          <w:t>rs</w:t>
        </w:r>
      </w:hyperlink>
      <w:r w:rsidR="00A95B02">
        <w:rPr>
          <w:lang w:val="sr-Cyrl-RS"/>
        </w:rPr>
        <w:t xml:space="preserve"> </w:t>
      </w:r>
      <w:r>
        <w:rPr>
          <w:lang w:val="sr-Cyrl-RS"/>
        </w:rPr>
        <w:br/>
      </w:r>
      <w:r w:rsidRPr="0011645A">
        <w:rPr>
          <w:lang w:val="sr-Cyrl-RS"/>
        </w:rPr>
        <w:t xml:space="preserve">Контакт телефон: </w:t>
      </w:r>
      <w:r w:rsidR="00A95B02" w:rsidRPr="0011645A">
        <w:rPr>
          <w:lang w:val="sr-Cyrl-RS"/>
        </w:rPr>
        <w:t>+381 35 563 601 , факс +381 35 563 165</w:t>
      </w:r>
      <w:r w:rsidR="00A95B02" w:rsidRPr="00A95B02">
        <w:rPr>
          <w:b/>
          <w:bCs/>
          <w:i/>
          <w:iCs/>
        </w:rPr>
        <w:t> </w:t>
      </w:r>
      <w:r w:rsidR="00A95B02" w:rsidRPr="00D91ADF">
        <w:rPr>
          <w:lang w:val="sr-Cyrl-RS"/>
        </w:rPr>
        <w:t xml:space="preserve"> </w:t>
      </w:r>
    </w:p>
    <w:p w14:paraId="02798A3B" w14:textId="77777777" w:rsidR="008A56AE" w:rsidRPr="0011645A" w:rsidRDefault="00917FBA">
      <w:pPr>
        <w:jc w:val="both"/>
        <w:rPr>
          <w:lang w:val="sr-Cyrl-RS"/>
        </w:rPr>
      </w:pPr>
      <w:r w:rsidRPr="0011645A">
        <w:rPr>
          <w:lang w:val="sr-Cyrl-RS"/>
        </w:rPr>
        <w:t>Директно подношење жалби је приоритетно и једино могуће на локалном нивоу, искључиво на начин предвиђен документом Жалбени механизам који је доступан на локалном нивоу и на нивоу ЈУПа.</w:t>
      </w:r>
    </w:p>
    <w:p w14:paraId="0BB8A0B3" w14:textId="77777777" w:rsidR="008A56AE" w:rsidRPr="0011645A" w:rsidRDefault="00917FBA">
      <w:pPr>
        <w:jc w:val="both"/>
        <w:rPr>
          <w:lang w:val="sr-Cyrl-RS"/>
        </w:rPr>
      </w:pPr>
      <w:r w:rsidRPr="0011645A">
        <w:rPr>
          <w:lang w:val="sr-Cyrl-RS"/>
        </w:rPr>
        <w:t xml:space="preserve">Жалбе се на локалу подносе Жалбеној комисији/ (Комисији за жалбе или Служби за пријем жалби). Када почне изградња, жалбе се такође могу поднети директно извођачу грађевинских радова или стручном надзору (на лицу места). Извођач радова је дужан да обавести </w:t>
      </w:r>
      <w:r w:rsidRPr="0011645A">
        <w:rPr>
          <w:color w:val="000000"/>
          <w:lang w:val="sr-Cyrl-RS"/>
        </w:rPr>
        <w:t>Службу за пријем жалби, успоставњену на локаном нивоу</w:t>
      </w:r>
      <w:r w:rsidRPr="0011645A">
        <w:rPr>
          <w:lang w:val="sr-Cyrl-RS"/>
        </w:rPr>
        <w:t xml:space="preserve"> о свим жалбама и начину на који им се приступило и решавало. Контакт подаци за подношење жалбе морају бити видљиви на инфо-табли градилишта како би били јавно доступни у сваком тренутку.</w:t>
      </w:r>
    </w:p>
    <w:p w14:paraId="44F9AD66" w14:textId="77777777" w:rsidR="008A56AE" w:rsidRPr="0011645A" w:rsidRDefault="00917FBA">
      <w:pPr>
        <w:jc w:val="both"/>
        <w:rPr>
          <w:lang w:val="sr-Cyrl-RS"/>
        </w:rPr>
      </w:pPr>
      <w:r w:rsidRPr="0011645A">
        <w:rPr>
          <w:lang w:val="sr-Cyrl-RS"/>
        </w:rPr>
        <w:t xml:space="preserve">Менаџер за жалбе (локални или централни) прима захтев за достављањем информације или притужбу (лично, телефоном, поштом, е-поштом) и бележи га у регистар жалби, додељујући му </w:t>
      </w:r>
      <w:r w:rsidRPr="0011645A">
        <w:rPr>
          <w:lang w:val="sr-Cyrl-RS"/>
        </w:rPr>
        <w:lastRenderedPageBreak/>
        <w:t>одређени референтни број жалбе. Менаџер за жалбе потврђује пријем жалбе у року од 7 радних дана. Жалба се решава, а одговор се даје у року од 7 дана од пријема жалбе. Одговор садржи јасну процену жалбе/захтева, тражене информације и предлог за корективну радњу ако је потребно</w:t>
      </w:r>
    </w:p>
    <w:p w14:paraId="397DFFA2" w14:textId="77777777" w:rsidR="008A56AE" w:rsidRPr="0011645A" w:rsidRDefault="00917FBA">
      <w:pPr>
        <w:jc w:val="both"/>
        <w:rPr>
          <w:lang w:val="sr-Cyrl-RS"/>
        </w:rPr>
      </w:pPr>
      <w:r w:rsidRPr="0011645A">
        <w:rPr>
          <w:lang w:val="sr-Cyrl-RS"/>
        </w:rPr>
        <w:t xml:space="preserve">ЈУП ће евидентирати све жалбе у Регистар жалби (формат обезбеђен у Прилогу 2), одвојен од Регистра укључивања заинтересованих страна (Прилог 3 овог документа), који детаљно описује интеракције са заједницама и заинтересованих странама. </w:t>
      </w:r>
    </w:p>
    <w:p w14:paraId="31C4AF63" w14:textId="77777777" w:rsidR="008A56AE" w:rsidRPr="0011645A" w:rsidRDefault="00917FBA">
      <w:pPr>
        <w:jc w:val="both"/>
        <w:rPr>
          <w:lang w:val="sr-Cyrl-RS"/>
        </w:rPr>
      </w:pPr>
      <w:r w:rsidRPr="0011645A">
        <w:rPr>
          <w:lang w:val="sr-Cyrl-RS"/>
        </w:rPr>
        <w:t xml:space="preserve">ЈУП ће успоставити Регистар жалби за пројекат. Поступање са осетљивим притужбама </w:t>
      </w:r>
    </w:p>
    <w:p w14:paraId="61893205" w14:textId="77777777" w:rsidR="008A56AE" w:rsidRPr="0011645A" w:rsidRDefault="00917FBA">
      <w:pPr>
        <w:jc w:val="both"/>
        <w:rPr>
          <w:lang w:val="sr-Cyrl-RS"/>
        </w:rPr>
      </w:pPr>
      <w:r w:rsidRPr="0011645A">
        <w:rPr>
          <w:lang w:val="sr-Cyrl-RS"/>
        </w:rPr>
        <w:t xml:space="preserve">Узимајући у обзир стандарде у вези са спречавањем сексуалне експлоатације и злостављања/сексуалног узнемиравања (СЗ/СУ), који се, у складу са захтевима Светске банке, морају поштовати у свим пројектима које финансира Светска банка, ови стандарди ће се поштовати и одговорности ће предузети мере за подизање свести о превенцији и сузбијању СЗ/СУ. У свим фазама имплементације пројекта, сво пројектно особље и извођачи радова биће информисани о разумевању принципа контроле и превенције ризика од СЕА/СХ. Жалбени механизам ће омогућити подношење поверљивих притужби без страха од  одмазде. Ове притужбе ће бити благовремено  истражене, а сви починиоци ће одговарати. Жалбени механизам ће бити широко  доступан и обезбедиће поверљивост личних података. Спровешће се информативне активности ради информисања жена о механизму, које ће сдражати следеће врсте информација:  права жена; Самозаштита у случајевима насиља и сексуалног злостављања; бројеви телефона за хитне случајеве; Контакт подаци институција и организација код којих се могу обратити; Жалбени механизам и политика приватности. </w:t>
      </w:r>
    </w:p>
    <w:p w14:paraId="6750C77A" w14:textId="77777777" w:rsidR="008A56AE" w:rsidRPr="0011645A" w:rsidRDefault="00917FBA">
      <w:pPr>
        <w:jc w:val="both"/>
        <w:rPr>
          <w:lang w:val="sr-Cyrl-RS"/>
        </w:rPr>
      </w:pPr>
      <w:r w:rsidRPr="0011645A">
        <w:rPr>
          <w:lang w:val="sr-Cyrl-RS"/>
        </w:rPr>
        <w:t xml:space="preserve">Информација о жалбеном механизму биће доступна у свим информативним материјалима. Извођач радова  ће бити одговоран за развој СЗ/СУ протокола који ће се примењивати на своје запослене и запослене подизвођаче који раде на Пројекту. Овај протокол заједно са осталим захтевима у погледу перформасе извођача ће бити достављени ПИУ на преглед и одобрење пре него што извођачима буде дозвољено да почну са радовима. </w:t>
      </w:r>
    </w:p>
    <w:p w14:paraId="21016F1C" w14:textId="77777777" w:rsidR="008A56AE" w:rsidRDefault="00917FBA">
      <w:pPr>
        <w:pStyle w:val="Heading1"/>
        <w:numPr>
          <w:ilvl w:val="0"/>
          <w:numId w:val="1"/>
        </w:numPr>
      </w:pPr>
      <w:bookmarkStart w:id="8" w:name="_heading=h.625ukff32ncu" w:colFirst="0" w:colLast="0"/>
      <w:bookmarkEnd w:id="8"/>
      <w:r>
        <w:t>Праћење и извештавање:</w:t>
      </w:r>
    </w:p>
    <w:p w14:paraId="4F104C34" w14:textId="77777777" w:rsidR="008A56AE" w:rsidRDefault="00917FBA">
      <w:pPr>
        <w:spacing w:after="0" w:line="240" w:lineRule="auto"/>
        <w:jc w:val="both"/>
        <w:rPr>
          <w:color w:val="000000"/>
        </w:rPr>
      </w:pPr>
      <w:r>
        <w:rPr>
          <w:color w:val="000000"/>
        </w:rPr>
        <w:t xml:space="preserve">Резултати процеса укључивања заинтересованих страна биће укључени у извештаје о животној средини и социјалним питањима за СБ, које ће припремити ЈУП, сумирајући утицаје на животну средину и социјална питања, здравље и безбедност, објављивања и учинак консултација и имплементацију жалбеног механизма. </w:t>
      </w:r>
    </w:p>
    <w:p w14:paraId="3F484839" w14:textId="77777777" w:rsidR="008A56AE" w:rsidRDefault="008A56AE">
      <w:pPr>
        <w:spacing w:after="0" w:line="240" w:lineRule="auto"/>
        <w:jc w:val="both"/>
        <w:rPr>
          <w:color w:val="000000"/>
        </w:rPr>
      </w:pPr>
    </w:p>
    <w:p w14:paraId="53078AAC" w14:textId="77777777" w:rsidR="008A56AE" w:rsidRDefault="00917FBA">
      <w:pPr>
        <w:spacing w:after="0" w:line="240" w:lineRule="auto"/>
        <w:jc w:val="both"/>
        <w:rPr>
          <w:color w:val="000000"/>
        </w:rPr>
      </w:pPr>
      <w:r>
        <w:rPr>
          <w:color w:val="000000"/>
        </w:rPr>
        <w:t xml:space="preserve">Извештаји ће садржати следеће информације: </w:t>
      </w:r>
    </w:p>
    <w:p w14:paraId="635FCBC3" w14:textId="77777777" w:rsidR="008A56AE" w:rsidRDefault="00917FBA">
      <w:pPr>
        <w:numPr>
          <w:ilvl w:val="0"/>
          <w:numId w:val="3"/>
        </w:numPr>
        <w:pBdr>
          <w:top w:val="nil"/>
          <w:left w:val="nil"/>
          <w:bottom w:val="nil"/>
          <w:right w:val="nil"/>
          <w:between w:val="nil"/>
        </w:pBdr>
        <w:spacing w:after="0" w:line="240" w:lineRule="auto"/>
        <w:jc w:val="both"/>
        <w:rPr>
          <w:color w:val="000000"/>
        </w:rPr>
      </w:pPr>
      <w:r>
        <w:rPr>
          <w:color w:val="000000"/>
        </w:rPr>
        <w:t xml:space="preserve">Број и врсте примљених жалби заједнице поднетих у периоду извештавања, са назнаком отворених, решених и затворених жалби и да ли су решене у роковима наведеним у жалбеном механизму; </w:t>
      </w:r>
    </w:p>
    <w:p w14:paraId="6D18EB87" w14:textId="77777777" w:rsidR="008A56AE" w:rsidRDefault="00917FBA">
      <w:pPr>
        <w:numPr>
          <w:ilvl w:val="0"/>
          <w:numId w:val="3"/>
        </w:numPr>
        <w:pBdr>
          <w:top w:val="nil"/>
          <w:left w:val="nil"/>
          <w:bottom w:val="nil"/>
          <w:right w:val="nil"/>
          <w:between w:val="nil"/>
        </w:pBdr>
        <w:spacing w:after="0" w:line="240" w:lineRule="auto"/>
        <w:jc w:val="both"/>
        <w:rPr>
          <w:color w:val="000000"/>
        </w:rPr>
      </w:pPr>
      <w:r>
        <w:rPr>
          <w:color w:val="000000"/>
        </w:rPr>
        <w:t xml:space="preserve">Број и врсте активности објављивања информација путем медија и званичних интернет страница; </w:t>
      </w:r>
    </w:p>
    <w:p w14:paraId="70108543" w14:textId="77777777" w:rsidR="008A56AE" w:rsidRDefault="00917FBA">
      <w:pPr>
        <w:numPr>
          <w:ilvl w:val="0"/>
          <w:numId w:val="3"/>
        </w:numPr>
        <w:pBdr>
          <w:top w:val="nil"/>
          <w:left w:val="nil"/>
          <w:bottom w:val="nil"/>
          <w:right w:val="nil"/>
          <w:between w:val="nil"/>
        </w:pBdr>
        <w:spacing w:after="0" w:line="240" w:lineRule="auto"/>
        <w:jc w:val="both"/>
        <w:rPr>
          <w:color w:val="000000"/>
        </w:rPr>
      </w:pPr>
      <w:r>
        <w:rPr>
          <w:color w:val="000000"/>
        </w:rPr>
        <w:t xml:space="preserve">Време и место одржавања консултативних састанака и других врста активности укључивања заинтересованих страна, са информацијом о броју учесника, са подацима о полу учесника; проблемима и забринутостима истакнутих током састанака и информације о томе како је ЈУП узео у обзир истакнуте проблеме. </w:t>
      </w:r>
    </w:p>
    <w:p w14:paraId="44D558D8" w14:textId="77777777" w:rsidR="008A56AE" w:rsidRDefault="008A56AE">
      <w:pPr>
        <w:spacing w:after="0" w:line="240" w:lineRule="auto"/>
        <w:jc w:val="both"/>
        <w:rPr>
          <w:color w:val="000000"/>
        </w:rPr>
      </w:pPr>
    </w:p>
    <w:p w14:paraId="47BE39E6" w14:textId="77777777" w:rsidR="008A56AE" w:rsidRDefault="00917FBA">
      <w:pPr>
        <w:spacing w:after="0" w:line="240" w:lineRule="auto"/>
        <w:jc w:val="both"/>
      </w:pPr>
      <w:r>
        <w:lastRenderedPageBreak/>
        <w:t xml:space="preserve">ЈУП ће бити одговоран за праћење сви активности заинтересованих страна у вези са Пројектом, обезбеђивање испуњења и ажурирања овог План-а, и извештавање СБ. </w:t>
      </w:r>
    </w:p>
    <w:p w14:paraId="67C007D1" w14:textId="77777777" w:rsidR="008A56AE" w:rsidRDefault="00917FBA">
      <w:pPr>
        <w:jc w:val="both"/>
      </w:pPr>
      <w:r>
        <w:t>Прилог 3 овог План-а садржи образац за праћење активности заинтересованих страна.</w:t>
      </w:r>
    </w:p>
    <w:p w14:paraId="4CF8BFE8" w14:textId="77777777" w:rsidR="008A56AE" w:rsidRDefault="00917FBA">
      <w:pPr>
        <w:pStyle w:val="Heading1"/>
        <w:numPr>
          <w:ilvl w:val="0"/>
          <w:numId w:val="1"/>
        </w:numPr>
      </w:pPr>
      <w:bookmarkStart w:id="9" w:name="_heading=h.5obflcdm7sir" w:colFirst="0" w:colLast="0"/>
      <w:bookmarkEnd w:id="9"/>
      <w:r>
        <w:t>Одобрење и потписи:</w:t>
      </w:r>
    </w:p>
    <w:p w14:paraId="7DE6FF18" w14:textId="77777777" w:rsidR="008A56AE" w:rsidRDefault="008A56AE">
      <w:pPr>
        <w:pStyle w:val="Heading1"/>
        <w:sectPr w:rsidR="008A56AE">
          <w:pgSz w:w="12240" w:h="15840"/>
          <w:pgMar w:top="1440" w:right="1440" w:bottom="1440" w:left="1440" w:header="720" w:footer="720" w:gutter="0"/>
          <w:cols w:space="720"/>
        </w:sectPr>
      </w:pPr>
    </w:p>
    <w:p w14:paraId="21D5376D" w14:textId="77777777" w:rsidR="008A56AE" w:rsidRDefault="00917FBA">
      <w:pPr>
        <w:pStyle w:val="Heading2"/>
      </w:pPr>
      <w:bookmarkStart w:id="10" w:name="_heading=h.vrbjcmohq44" w:colFirst="0" w:colLast="0"/>
      <w:bookmarkEnd w:id="10"/>
      <w:r>
        <w:lastRenderedPageBreak/>
        <w:t xml:space="preserve">Прилог 01: Жалбени формулар </w:t>
      </w:r>
    </w:p>
    <w:p w14:paraId="0BBC263F" w14:textId="77777777" w:rsidR="008A56AE" w:rsidRDefault="00917FBA">
      <w:pPr>
        <w:pBdr>
          <w:top w:val="nil"/>
          <w:left w:val="nil"/>
          <w:bottom w:val="nil"/>
          <w:right w:val="nil"/>
          <w:between w:val="nil"/>
        </w:pBdr>
        <w:tabs>
          <w:tab w:val="center" w:pos="4680"/>
          <w:tab w:val="right" w:pos="9360"/>
        </w:tabs>
        <w:spacing w:after="0" w:line="240" w:lineRule="auto"/>
        <w:jc w:val="center"/>
        <w:rPr>
          <w:b/>
          <w:bCs/>
          <w:color w:val="000000"/>
          <w:sz w:val="24"/>
          <w:szCs w:val="24"/>
        </w:rPr>
      </w:pPr>
      <w:r>
        <w:rPr>
          <w:b/>
          <w:bCs/>
          <w:color w:val="000000"/>
          <w:sz w:val="24"/>
          <w:szCs w:val="24"/>
        </w:rPr>
        <w:t xml:space="preserve">Пројекат развоја локалне инфраструктуре и </w:t>
      </w:r>
      <w:r>
        <w:rPr>
          <w:b/>
          <w:bCs/>
          <w:color w:val="000000"/>
        </w:rPr>
        <w:t>институционалног</w:t>
      </w:r>
      <w:r>
        <w:rPr>
          <w:b/>
          <w:bCs/>
          <w:color w:val="000000"/>
          <w:sz w:val="24"/>
          <w:szCs w:val="24"/>
        </w:rPr>
        <w:t xml:space="preserve"> јачања локалних самоуправа</w:t>
      </w:r>
    </w:p>
    <w:p w14:paraId="4C13E39A" w14:textId="77777777" w:rsidR="008A56AE" w:rsidRDefault="008A56AE">
      <w:pPr>
        <w:pBdr>
          <w:top w:val="nil"/>
          <w:left w:val="nil"/>
          <w:bottom w:val="nil"/>
          <w:right w:val="nil"/>
          <w:between w:val="nil"/>
        </w:pBdr>
        <w:tabs>
          <w:tab w:val="center" w:pos="4680"/>
          <w:tab w:val="right" w:pos="9360"/>
        </w:tabs>
        <w:spacing w:after="0" w:line="240" w:lineRule="auto"/>
        <w:jc w:val="center"/>
        <w:rPr>
          <w:b/>
          <w:bCs/>
          <w:color w:val="000000"/>
        </w:rPr>
      </w:pPr>
    </w:p>
    <w:p w14:paraId="320F64EF" w14:textId="77777777" w:rsidR="008A56AE" w:rsidRDefault="008A56AE">
      <w:pPr>
        <w:pBdr>
          <w:top w:val="nil"/>
          <w:left w:val="nil"/>
          <w:bottom w:val="nil"/>
          <w:right w:val="nil"/>
          <w:between w:val="nil"/>
        </w:pBdr>
        <w:spacing w:after="0" w:line="240" w:lineRule="auto"/>
        <w:jc w:val="center"/>
        <w:rPr>
          <w:b/>
          <w:bCs/>
          <w:color w:val="000000"/>
        </w:rPr>
      </w:pPr>
    </w:p>
    <w:p w14:paraId="13A00470" w14:textId="77777777" w:rsidR="008A56AE" w:rsidRDefault="00917FBA">
      <w:pPr>
        <w:pBdr>
          <w:top w:val="nil"/>
          <w:left w:val="nil"/>
          <w:bottom w:val="nil"/>
          <w:right w:val="nil"/>
          <w:between w:val="nil"/>
        </w:pBdr>
        <w:spacing w:after="0" w:line="240" w:lineRule="auto"/>
        <w:jc w:val="center"/>
        <w:rPr>
          <w:b/>
          <w:bCs/>
          <w:color w:val="000000"/>
          <w:sz w:val="28"/>
          <w:szCs w:val="28"/>
        </w:rPr>
      </w:pPr>
      <w:r>
        <w:rPr>
          <w:b/>
          <w:bCs/>
          <w:color w:val="000000"/>
          <w:sz w:val="28"/>
          <w:szCs w:val="28"/>
        </w:rPr>
        <w:t>ЖАЛБЕНИ ФОРМУЛАР</w:t>
      </w:r>
    </w:p>
    <w:p w14:paraId="7CD6E778" w14:textId="77777777" w:rsidR="008A56AE" w:rsidRDefault="008A56AE">
      <w:pPr>
        <w:pBdr>
          <w:top w:val="nil"/>
          <w:left w:val="nil"/>
          <w:bottom w:val="nil"/>
          <w:right w:val="nil"/>
          <w:between w:val="nil"/>
        </w:pBdr>
        <w:spacing w:after="0" w:line="240" w:lineRule="auto"/>
        <w:jc w:val="both"/>
        <w:rPr>
          <w:color w:val="000000"/>
        </w:rPr>
      </w:pPr>
    </w:p>
    <w:p w14:paraId="5B7ADBEE" w14:textId="77777777" w:rsidR="008A56AE" w:rsidRDefault="00917FBA">
      <w:pPr>
        <w:pBdr>
          <w:top w:val="nil"/>
          <w:left w:val="nil"/>
          <w:bottom w:val="nil"/>
          <w:right w:val="nil"/>
          <w:between w:val="nil"/>
        </w:pBdr>
        <w:spacing w:after="0" w:line="240" w:lineRule="auto"/>
        <w:jc w:val="both"/>
        <w:rPr>
          <w:color w:val="000000"/>
        </w:rPr>
      </w:pPr>
      <w:r>
        <w:rPr>
          <w:color w:val="000000"/>
        </w:rPr>
        <w:t>Уколико имате питања или примедбе на активности и процедуре током реализације Пројекта, развоја локалне инфраструктуре и институционалног развоја (</w:t>
      </w:r>
      <w:r>
        <w:rPr>
          <w:smallCaps/>
          <w:color w:val="000000"/>
        </w:rPr>
        <w:t>LIID</w:t>
      </w:r>
      <w:r>
        <w:rPr>
          <w:color w:val="000000"/>
        </w:rPr>
        <w:t>), молимо Вас да попуните овај формулар у складу са успостављеним жалбеним механизмом.</w:t>
      </w:r>
    </w:p>
    <w:p w14:paraId="135424B0" w14:textId="77777777" w:rsidR="008A56AE" w:rsidRDefault="008A56AE">
      <w:pPr>
        <w:pBdr>
          <w:top w:val="nil"/>
          <w:left w:val="nil"/>
          <w:bottom w:val="nil"/>
          <w:right w:val="nil"/>
          <w:between w:val="nil"/>
        </w:pBdr>
        <w:spacing w:after="0" w:line="240" w:lineRule="auto"/>
        <w:jc w:val="both"/>
        <w:rPr>
          <w:color w:val="000000"/>
        </w:rPr>
      </w:pPr>
    </w:p>
    <w:p w14:paraId="1E1024A5" w14:textId="77777777" w:rsidR="008A56AE" w:rsidRDefault="00917FBA">
      <w:pPr>
        <w:jc w:val="both"/>
      </w:pPr>
      <w:r>
        <w:t xml:space="preserve">Напомена: Жалба и/или притужба, сугестија се односи искључиво на пројекат </w:t>
      </w:r>
      <w:r>
        <w:rPr>
          <w:smallCaps/>
        </w:rPr>
        <w:t>LIID</w:t>
      </w:r>
      <w:r>
        <w:rPr>
          <w:b/>
          <w:bCs/>
        </w:rPr>
        <w:t>.</w:t>
      </w:r>
    </w:p>
    <w:p w14:paraId="6C5A83F6" w14:textId="77777777" w:rsidR="008A56AE" w:rsidRDefault="008A56AE">
      <w:pPr>
        <w:pBdr>
          <w:top w:val="nil"/>
          <w:left w:val="nil"/>
          <w:bottom w:val="nil"/>
          <w:right w:val="nil"/>
          <w:between w:val="nil"/>
        </w:pBdr>
        <w:spacing w:after="0" w:line="240" w:lineRule="auto"/>
        <w:jc w:val="both"/>
        <w:rPr>
          <w:color w:val="000000"/>
        </w:rPr>
      </w:pPr>
    </w:p>
    <w:tbl>
      <w:tblPr>
        <w:tblStyle w:val="a3"/>
        <w:tblW w:w="95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0"/>
        <w:gridCol w:w="3512"/>
        <w:gridCol w:w="1274"/>
        <w:gridCol w:w="257"/>
        <w:gridCol w:w="1929"/>
        <w:gridCol w:w="1894"/>
      </w:tblGrid>
      <w:tr w:rsidR="008A56AE" w14:paraId="059F392C" w14:textId="77777777">
        <w:tc>
          <w:tcPr>
            <w:tcW w:w="9576" w:type="dxa"/>
            <w:gridSpan w:val="6"/>
            <w:tcBorders>
              <w:top w:val="single" w:sz="12" w:space="0" w:color="000000"/>
              <w:left w:val="single" w:sz="12" w:space="0" w:color="000000"/>
              <w:bottom w:val="single" w:sz="4" w:space="0" w:color="000000"/>
              <w:right w:val="single" w:sz="12" w:space="0" w:color="000000"/>
            </w:tcBorders>
            <w:shd w:val="clear" w:color="auto" w:fill="BFBFBF"/>
          </w:tcPr>
          <w:p w14:paraId="67857325" w14:textId="77777777" w:rsidR="008A56AE" w:rsidRDefault="00917FBA">
            <w:pPr>
              <w:pBdr>
                <w:top w:val="nil"/>
                <w:left w:val="nil"/>
                <w:bottom w:val="nil"/>
                <w:right w:val="nil"/>
                <w:between w:val="nil"/>
              </w:pBdr>
              <w:jc w:val="both"/>
              <w:rPr>
                <w:b/>
                <w:bCs/>
                <w:color w:val="000000"/>
              </w:rPr>
            </w:pPr>
            <w:r>
              <w:rPr>
                <w:b/>
                <w:bCs/>
                <w:color w:val="000000"/>
              </w:rPr>
              <w:t>Контакт подаци</w:t>
            </w:r>
          </w:p>
        </w:tc>
      </w:tr>
      <w:tr w:rsidR="008A56AE" w14:paraId="4C869E99" w14:textId="77777777">
        <w:tc>
          <w:tcPr>
            <w:tcW w:w="9576" w:type="dxa"/>
            <w:gridSpan w:val="6"/>
            <w:tcBorders>
              <w:top w:val="single" w:sz="4" w:space="0" w:color="000000"/>
              <w:left w:val="single" w:sz="12" w:space="0" w:color="000000"/>
              <w:bottom w:val="single" w:sz="4" w:space="0" w:color="000000"/>
              <w:right w:val="single" w:sz="12" w:space="0" w:color="000000"/>
            </w:tcBorders>
          </w:tcPr>
          <w:p w14:paraId="48610195" w14:textId="77777777" w:rsidR="008A56AE" w:rsidRDefault="00917FBA">
            <w:pPr>
              <w:pBdr>
                <w:top w:val="nil"/>
                <w:left w:val="nil"/>
                <w:bottom w:val="nil"/>
                <w:right w:val="nil"/>
                <w:between w:val="nil"/>
              </w:pBdr>
              <w:jc w:val="both"/>
              <w:rPr>
                <w:color w:val="000000"/>
              </w:rPr>
            </w:pPr>
            <w:r>
              <w:rPr>
                <w:color w:val="000000"/>
              </w:rPr>
              <w:t>Ваше име и презиме и контакт подаци неће бити објављени, нити ће бити доступни јавно. Ови подаци ће бити коришћени искључиво за евентуалну даљу комуникацију са Вама у вези послатог питања или жалбе.</w:t>
            </w:r>
          </w:p>
        </w:tc>
      </w:tr>
      <w:tr w:rsidR="008A56AE" w14:paraId="1FB1F5D9" w14:textId="77777777">
        <w:tc>
          <w:tcPr>
            <w:tcW w:w="4222" w:type="dxa"/>
            <w:gridSpan w:val="2"/>
            <w:tcBorders>
              <w:top w:val="single" w:sz="4" w:space="0" w:color="000000"/>
              <w:left w:val="single" w:sz="12" w:space="0" w:color="000000"/>
              <w:bottom w:val="single" w:sz="4" w:space="0" w:color="000000"/>
              <w:right w:val="single" w:sz="4" w:space="0" w:color="000000"/>
            </w:tcBorders>
          </w:tcPr>
          <w:p w14:paraId="637F3BE1" w14:textId="77777777" w:rsidR="008A56AE" w:rsidRDefault="00917FBA">
            <w:pPr>
              <w:pBdr>
                <w:top w:val="nil"/>
                <w:left w:val="nil"/>
                <w:bottom w:val="nil"/>
                <w:right w:val="nil"/>
                <w:between w:val="nil"/>
              </w:pBdr>
              <w:rPr>
                <w:color w:val="000000"/>
              </w:rPr>
            </w:pPr>
            <w:r>
              <w:rPr>
                <w:color w:val="000000"/>
              </w:rPr>
              <w:t>Број жалбе у интерној евиденцији</w:t>
            </w:r>
          </w:p>
        </w:tc>
        <w:tc>
          <w:tcPr>
            <w:tcW w:w="1274" w:type="dxa"/>
            <w:tcBorders>
              <w:top w:val="single" w:sz="4" w:space="0" w:color="000000"/>
              <w:left w:val="single" w:sz="4" w:space="0" w:color="000000"/>
              <w:bottom w:val="single" w:sz="4" w:space="0" w:color="000000"/>
              <w:right w:val="single" w:sz="4" w:space="0" w:color="BFBFBF"/>
            </w:tcBorders>
          </w:tcPr>
          <w:p w14:paraId="232920F3" w14:textId="77777777" w:rsidR="008A56AE" w:rsidRDefault="008A56AE">
            <w:pPr>
              <w:pBdr>
                <w:top w:val="nil"/>
                <w:left w:val="nil"/>
                <w:bottom w:val="nil"/>
                <w:right w:val="nil"/>
                <w:between w:val="nil"/>
              </w:pBdr>
              <w:jc w:val="both"/>
              <w:rPr>
                <w:color w:val="000000"/>
              </w:rPr>
            </w:pPr>
          </w:p>
        </w:tc>
        <w:tc>
          <w:tcPr>
            <w:tcW w:w="4080" w:type="dxa"/>
            <w:gridSpan w:val="3"/>
            <w:tcBorders>
              <w:top w:val="single" w:sz="4" w:space="0" w:color="000000"/>
              <w:left w:val="single" w:sz="4" w:space="0" w:color="BFBFBF"/>
              <w:bottom w:val="single" w:sz="4" w:space="0" w:color="000000"/>
              <w:right w:val="single" w:sz="12" w:space="0" w:color="000000"/>
            </w:tcBorders>
          </w:tcPr>
          <w:p w14:paraId="7BE1C791" w14:textId="77777777" w:rsidR="008A56AE" w:rsidRDefault="008A56AE">
            <w:pPr>
              <w:pBdr>
                <w:top w:val="nil"/>
                <w:left w:val="nil"/>
                <w:bottom w:val="nil"/>
                <w:right w:val="nil"/>
                <w:between w:val="nil"/>
              </w:pBdr>
              <w:rPr>
                <w:color w:val="000000"/>
              </w:rPr>
            </w:pPr>
          </w:p>
        </w:tc>
      </w:tr>
      <w:tr w:rsidR="008A56AE" w14:paraId="128F8BB3" w14:textId="77777777">
        <w:tc>
          <w:tcPr>
            <w:tcW w:w="710" w:type="dxa"/>
            <w:tcBorders>
              <w:top w:val="single" w:sz="4" w:space="0" w:color="000000"/>
              <w:left w:val="single" w:sz="12" w:space="0" w:color="000000"/>
              <w:bottom w:val="single" w:sz="4" w:space="0" w:color="000000"/>
              <w:right w:val="single" w:sz="4" w:space="0" w:color="BFBFBF"/>
            </w:tcBorders>
          </w:tcPr>
          <w:p w14:paraId="0931362A" w14:textId="77777777" w:rsidR="008A56AE" w:rsidRDefault="00917FBA">
            <w:pPr>
              <w:pBdr>
                <w:top w:val="nil"/>
                <w:left w:val="nil"/>
                <w:bottom w:val="nil"/>
                <w:right w:val="nil"/>
                <w:between w:val="nil"/>
              </w:pBdr>
              <w:jc w:val="both"/>
              <w:rPr>
                <w:color w:val="000000"/>
              </w:rPr>
            </w:pPr>
            <w:r>
              <w:rPr>
                <w:color w:val="000000"/>
              </w:rPr>
              <w:t>Име:</w:t>
            </w:r>
          </w:p>
        </w:tc>
        <w:tc>
          <w:tcPr>
            <w:tcW w:w="3512" w:type="dxa"/>
            <w:tcBorders>
              <w:top w:val="single" w:sz="4" w:space="0" w:color="000000"/>
              <w:left w:val="single" w:sz="4" w:space="0" w:color="BFBFBF"/>
              <w:bottom w:val="single" w:sz="4" w:space="0" w:color="000000"/>
              <w:right w:val="single" w:sz="4" w:space="0" w:color="000000"/>
            </w:tcBorders>
          </w:tcPr>
          <w:p w14:paraId="3FF7A2CE" w14:textId="77777777" w:rsidR="008A56AE" w:rsidRDefault="00917FBA">
            <w:pPr>
              <w:pBdr>
                <w:top w:val="nil"/>
                <w:left w:val="nil"/>
                <w:bottom w:val="nil"/>
                <w:right w:val="nil"/>
                <w:between w:val="nil"/>
              </w:pBdr>
              <w:rPr>
                <w:color w:val="000000"/>
              </w:rPr>
            </w:pPr>
            <w:r>
              <w:rPr>
                <w:color w:val="808080"/>
              </w:rPr>
              <w:t>Овде упишите име</w:t>
            </w:r>
          </w:p>
        </w:tc>
        <w:tc>
          <w:tcPr>
            <w:tcW w:w="1274" w:type="dxa"/>
            <w:tcBorders>
              <w:top w:val="single" w:sz="4" w:space="0" w:color="000000"/>
              <w:left w:val="single" w:sz="4" w:space="0" w:color="000000"/>
              <w:bottom w:val="single" w:sz="4" w:space="0" w:color="000000"/>
              <w:right w:val="single" w:sz="4" w:space="0" w:color="BFBFBF"/>
            </w:tcBorders>
          </w:tcPr>
          <w:p w14:paraId="1A2D7F7F" w14:textId="77777777" w:rsidR="008A56AE" w:rsidRDefault="00917FBA">
            <w:pPr>
              <w:pBdr>
                <w:top w:val="nil"/>
                <w:left w:val="nil"/>
                <w:bottom w:val="nil"/>
                <w:right w:val="nil"/>
                <w:between w:val="nil"/>
              </w:pBdr>
              <w:jc w:val="both"/>
              <w:rPr>
                <w:color w:val="000000"/>
              </w:rPr>
            </w:pPr>
            <w:r>
              <w:rPr>
                <w:color w:val="000000"/>
              </w:rPr>
              <w:t>Презиме:</w:t>
            </w:r>
          </w:p>
        </w:tc>
        <w:tc>
          <w:tcPr>
            <w:tcW w:w="4080" w:type="dxa"/>
            <w:gridSpan w:val="3"/>
            <w:tcBorders>
              <w:top w:val="single" w:sz="4" w:space="0" w:color="000000"/>
              <w:left w:val="single" w:sz="4" w:space="0" w:color="BFBFBF"/>
              <w:bottom w:val="single" w:sz="4" w:space="0" w:color="000000"/>
              <w:right w:val="single" w:sz="12" w:space="0" w:color="000000"/>
            </w:tcBorders>
          </w:tcPr>
          <w:p w14:paraId="5E80E9A0" w14:textId="77777777" w:rsidR="008A56AE" w:rsidRDefault="00917FBA">
            <w:pPr>
              <w:pBdr>
                <w:top w:val="nil"/>
                <w:left w:val="nil"/>
                <w:bottom w:val="nil"/>
                <w:right w:val="nil"/>
                <w:between w:val="nil"/>
              </w:pBdr>
              <w:rPr>
                <w:color w:val="000000"/>
              </w:rPr>
            </w:pPr>
            <w:r>
              <w:rPr>
                <w:color w:val="808080"/>
              </w:rPr>
              <w:t>Овде упишите презиме</w:t>
            </w:r>
          </w:p>
        </w:tc>
      </w:tr>
      <w:tr w:rsidR="008A56AE" w14:paraId="18D54A7A" w14:textId="77777777">
        <w:tc>
          <w:tcPr>
            <w:tcW w:w="9576" w:type="dxa"/>
            <w:gridSpan w:val="6"/>
            <w:tcBorders>
              <w:top w:val="single" w:sz="4" w:space="0" w:color="000000"/>
              <w:left w:val="single" w:sz="12" w:space="0" w:color="000000"/>
              <w:bottom w:val="single" w:sz="4" w:space="0" w:color="000000"/>
              <w:right w:val="single" w:sz="12" w:space="0" w:color="000000"/>
            </w:tcBorders>
          </w:tcPr>
          <w:p w14:paraId="27EF0D13" w14:textId="77777777" w:rsidR="008A56AE" w:rsidRDefault="008A56AE">
            <w:pPr>
              <w:pBdr>
                <w:top w:val="nil"/>
                <w:left w:val="nil"/>
                <w:bottom w:val="nil"/>
                <w:right w:val="nil"/>
                <w:between w:val="nil"/>
              </w:pBdr>
              <w:jc w:val="both"/>
              <w:rPr>
                <w:color w:val="000000"/>
                <w:sz w:val="16"/>
                <w:szCs w:val="16"/>
              </w:rPr>
            </w:pPr>
          </w:p>
        </w:tc>
      </w:tr>
      <w:tr w:rsidR="008A56AE" w14:paraId="7DD83171" w14:textId="77777777">
        <w:trPr>
          <w:trHeight w:val="784"/>
        </w:trPr>
        <w:tc>
          <w:tcPr>
            <w:tcW w:w="7682" w:type="dxa"/>
            <w:gridSpan w:val="5"/>
            <w:tcBorders>
              <w:top w:val="single" w:sz="4" w:space="0" w:color="000000"/>
              <w:left w:val="single" w:sz="12" w:space="0" w:color="000000"/>
              <w:bottom w:val="single" w:sz="4" w:space="0" w:color="000000"/>
              <w:right w:val="single" w:sz="4" w:space="0" w:color="BFBFBF"/>
            </w:tcBorders>
          </w:tcPr>
          <w:p w14:paraId="4996E31E" w14:textId="77777777" w:rsidR="008A56AE" w:rsidRDefault="00917FBA">
            <w:pPr>
              <w:pBdr>
                <w:top w:val="nil"/>
                <w:left w:val="nil"/>
                <w:bottom w:val="nil"/>
                <w:right w:val="nil"/>
                <w:between w:val="nil"/>
              </w:pBdr>
              <w:jc w:val="both"/>
              <w:rPr>
                <w:color w:val="000000"/>
              </w:rPr>
            </w:pPr>
            <w:r>
              <w:rPr>
                <w:color w:val="000000"/>
              </w:rPr>
              <w:t>Пол подносица питања или жалбе (служи искључиво у сврху статистичке обраде и аналитичког приказа; изјашњењем дајете пристанак на статистичку обраду података):</w:t>
            </w:r>
          </w:p>
        </w:tc>
        <w:tc>
          <w:tcPr>
            <w:tcW w:w="1894" w:type="dxa"/>
            <w:tcBorders>
              <w:top w:val="single" w:sz="4" w:space="0" w:color="000000"/>
              <w:left w:val="single" w:sz="4" w:space="0" w:color="BFBFBF"/>
              <w:bottom w:val="single" w:sz="4" w:space="0" w:color="000000"/>
              <w:right w:val="single" w:sz="12" w:space="0" w:color="000000"/>
            </w:tcBorders>
          </w:tcPr>
          <w:p w14:paraId="3C93C39A" w14:textId="77777777" w:rsidR="008A56AE" w:rsidRDefault="00282D53">
            <w:pPr>
              <w:pBdr>
                <w:top w:val="nil"/>
                <w:left w:val="nil"/>
                <w:bottom w:val="nil"/>
                <w:right w:val="nil"/>
                <w:between w:val="nil"/>
              </w:pBdr>
              <w:jc w:val="both"/>
              <w:rPr>
                <w:color w:val="000000"/>
              </w:rPr>
            </w:pPr>
            <w:sdt>
              <w:sdtPr>
                <w:tag w:val="goog_rdk_0"/>
                <w:id w:val="156628381"/>
              </w:sdtPr>
              <w:sdtEndPr/>
              <w:sdtContent>
                <w:r w:rsidR="00917FBA">
                  <w:rPr>
                    <w:rFonts w:ascii="Arial Unicode MS" w:eastAsia="Arial Unicode MS" w:hAnsi="Arial Unicode MS" w:cs="Arial Unicode MS"/>
                    <w:color w:val="000000"/>
                  </w:rPr>
                  <w:t>☐</w:t>
                </w:r>
              </w:sdtContent>
            </w:sdt>
            <w:r w:rsidR="00917FBA">
              <w:rPr>
                <w:color w:val="000000"/>
              </w:rPr>
              <w:t xml:space="preserve"> Мушки</w:t>
            </w:r>
          </w:p>
          <w:p w14:paraId="0BC3AC49" w14:textId="77777777" w:rsidR="008A56AE" w:rsidRDefault="00282D53">
            <w:pPr>
              <w:pBdr>
                <w:top w:val="nil"/>
                <w:left w:val="nil"/>
                <w:bottom w:val="nil"/>
                <w:right w:val="nil"/>
                <w:between w:val="nil"/>
              </w:pBdr>
              <w:jc w:val="both"/>
              <w:rPr>
                <w:color w:val="000000"/>
              </w:rPr>
            </w:pPr>
            <w:sdt>
              <w:sdtPr>
                <w:tag w:val="goog_rdk_1"/>
                <w:id w:val="-1067954764"/>
              </w:sdtPr>
              <w:sdtEndPr/>
              <w:sdtContent>
                <w:r w:rsidR="00917FBA">
                  <w:rPr>
                    <w:rFonts w:ascii="Arial Unicode MS" w:eastAsia="Arial Unicode MS" w:hAnsi="Arial Unicode MS" w:cs="Arial Unicode MS"/>
                    <w:color w:val="000000"/>
                  </w:rPr>
                  <w:t>☐</w:t>
                </w:r>
              </w:sdtContent>
            </w:sdt>
            <w:r w:rsidR="00917FBA">
              <w:rPr>
                <w:color w:val="000000"/>
              </w:rPr>
              <w:t xml:space="preserve"> Женски</w:t>
            </w:r>
          </w:p>
          <w:p w14:paraId="6CB52EFB" w14:textId="77777777" w:rsidR="008A56AE" w:rsidRDefault="00282D53">
            <w:pPr>
              <w:pBdr>
                <w:top w:val="nil"/>
                <w:left w:val="nil"/>
                <w:bottom w:val="nil"/>
                <w:right w:val="nil"/>
                <w:between w:val="nil"/>
              </w:pBdr>
              <w:jc w:val="both"/>
              <w:rPr>
                <w:color w:val="000000"/>
              </w:rPr>
            </w:pPr>
            <w:sdt>
              <w:sdtPr>
                <w:tag w:val="goog_rdk_2"/>
                <w:id w:val="2002345037"/>
              </w:sdtPr>
              <w:sdtEndPr/>
              <w:sdtContent>
                <w:r w:rsidR="00917FBA">
                  <w:rPr>
                    <w:rFonts w:ascii="Arial Unicode MS" w:eastAsia="Arial Unicode MS" w:hAnsi="Arial Unicode MS" w:cs="Arial Unicode MS"/>
                    <w:color w:val="000000"/>
                  </w:rPr>
                  <w:t>☐</w:t>
                </w:r>
              </w:sdtContent>
            </w:sdt>
            <w:r w:rsidR="00917FBA">
              <w:rPr>
                <w:color w:val="000000"/>
              </w:rPr>
              <w:t xml:space="preserve"> Други</w:t>
            </w:r>
          </w:p>
        </w:tc>
      </w:tr>
      <w:tr w:rsidR="008A56AE" w14:paraId="5D877BF3" w14:textId="77777777">
        <w:tc>
          <w:tcPr>
            <w:tcW w:w="9576" w:type="dxa"/>
            <w:gridSpan w:val="6"/>
            <w:tcBorders>
              <w:top w:val="single" w:sz="4" w:space="0" w:color="000000"/>
              <w:left w:val="single" w:sz="12" w:space="0" w:color="000000"/>
              <w:bottom w:val="single" w:sz="4" w:space="0" w:color="000000"/>
              <w:right w:val="single" w:sz="12" w:space="0" w:color="000000"/>
            </w:tcBorders>
          </w:tcPr>
          <w:p w14:paraId="69EDA95E" w14:textId="77777777" w:rsidR="008A56AE" w:rsidRDefault="008A56AE">
            <w:pPr>
              <w:pBdr>
                <w:top w:val="nil"/>
                <w:left w:val="nil"/>
                <w:bottom w:val="nil"/>
                <w:right w:val="nil"/>
                <w:between w:val="nil"/>
              </w:pBdr>
              <w:jc w:val="both"/>
              <w:rPr>
                <w:color w:val="000000"/>
              </w:rPr>
            </w:pPr>
          </w:p>
        </w:tc>
      </w:tr>
      <w:tr w:rsidR="008A56AE" w14:paraId="7FC175FA" w14:textId="77777777">
        <w:tc>
          <w:tcPr>
            <w:tcW w:w="5496" w:type="dxa"/>
            <w:gridSpan w:val="3"/>
            <w:tcBorders>
              <w:top w:val="single" w:sz="4" w:space="0" w:color="000000"/>
              <w:left w:val="single" w:sz="12" w:space="0" w:color="000000"/>
              <w:bottom w:val="single" w:sz="4" w:space="0" w:color="BFBFBF"/>
              <w:right w:val="single" w:sz="4" w:space="0" w:color="000000"/>
            </w:tcBorders>
          </w:tcPr>
          <w:p w14:paraId="31AAFC55" w14:textId="77777777" w:rsidR="008A56AE" w:rsidRDefault="00917FBA">
            <w:pPr>
              <w:pBdr>
                <w:top w:val="nil"/>
                <w:left w:val="nil"/>
                <w:bottom w:val="nil"/>
                <w:right w:val="nil"/>
                <w:between w:val="nil"/>
              </w:pBdr>
              <w:jc w:val="both"/>
              <w:rPr>
                <w:color w:val="000000"/>
              </w:rPr>
            </w:pPr>
            <w:r>
              <w:rPr>
                <w:color w:val="000000"/>
              </w:rPr>
              <w:t>Електронска адреса (e-mail):</w:t>
            </w:r>
          </w:p>
        </w:tc>
        <w:tc>
          <w:tcPr>
            <w:tcW w:w="4080" w:type="dxa"/>
            <w:gridSpan w:val="3"/>
            <w:tcBorders>
              <w:top w:val="single" w:sz="4" w:space="0" w:color="000000"/>
              <w:left w:val="single" w:sz="4" w:space="0" w:color="000000"/>
              <w:bottom w:val="single" w:sz="4" w:space="0" w:color="BFBFBF"/>
              <w:right w:val="single" w:sz="12" w:space="0" w:color="000000"/>
            </w:tcBorders>
          </w:tcPr>
          <w:p w14:paraId="079F27AB" w14:textId="77777777" w:rsidR="008A56AE" w:rsidRDefault="00917FBA">
            <w:pPr>
              <w:pBdr>
                <w:top w:val="nil"/>
                <w:left w:val="nil"/>
                <w:bottom w:val="nil"/>
                <w:right w:val="nil"/>
                <w:between w:val="nil"/>
              </w:pBdr>
              <w:jc w:val="both"/>
              <w:rPr>
                <w:color w:val="000000"/>
              </w:rPr>
            </w:pPr>
            <w:r>
              <w:rPr>
                <w:color w:val="000000"/>
              </w:rPr>
              <w:t>Број телефона:</w:t>
            </w:r>
          </w:p>
        </w:tc>
      </w:tr>
      <w:tr w:rsidR="008A56AE" w14:paraId="08B21525" w14:textId="77777777">
        <w:tc>
          <w:tcPr>
            <w:tcW w:w="5496" w:type="dxa"/>
            <w:gridSpan w:val="3"/>
            <w:tcBorders>
              <w:top w:val="single" w:sz="4" w:space="0" w:color="BFBFBF"/>
              <w:left w:val="single" w:sz="12" w:space="0" w:color="000000"/>
              <w:bottom w:val="single" w:sz="4" w:space="0" w:color="000000"/>
              <w:right w:val="single" w:sz="4" w:space="0" w:color="000000"/>
            </w:tcBorders>
          </w:tcPr>
          <w:p w14:paraId="3BD7F420" w14:textId="77777777" w:rsidR="008A56AE" w:rsidRDefault="00917FBA">
            <w:pPr>
              <w:pBdr>
                <w:top w:val="nil"/>
                <w:left w:val="nil"/>
                <w:bottom w:val="nil"/>
                <w:right w:val="nil"/>
                <w:between w:val="nil"/>
              </w:pBdr>
              <w:rPr>
                <w:color w:val="000000"/>
              </w:rPr>
            </w:pPr>
            <w:r>
              <w:rPr>
                <w:color w:val="808080"/>
              </w:rPr>
              <w:t>Овде упишите e-mail адресу</w:t>
            </w:r>
          </w:p>
        </w:tc>
        <w:tc>
          <w:tcPr>
            <w:tcW w:w="4080" w:type="dxa"/>
            <w:gridSpan w:val="3"/>
            <w:tcBorders>
              <w:top w:val="single" w:sz="4" w:space="0" w:color="BFBFBF"/>
              <w:left w:val="single" w:sz="4" w:space="0" w:color="000000"/>
              <w:bottom w:val="single" w:sz="4" w:space="0" w:color="000000"/>
              <w:right w:val="single" w:sz="12" w:space="0" w:color="000000"/>
            </w:tcBorders>
          </w:tcPr>
          <w:p w14:paraId="66BD56A6" w14:textId="77777777" w:rsidR="008A56AE" w:rsidRDefault="00917FBA">
            <w:pPr>
              <w:pBdr>
                <w:top w:val="nil"/>
                <w:left w:val="nil"/>
                <w:bottom w:val="nil"/>
                <w:right w:val="nil"/>
                <w:between w:val="nil"/>
              </w:pBdr>
              <w:rPr>
                <w:color w:val="808080"/>
              </w:rPr>
            </w:pPr>
            <w:r>
              <w:rPr>
                <w:color w:val="808080"/>
              </w:rPr>
              <w:t>Овде упишите бр. телефона</w:t>
            </w:r>
          </w:p>
        </w:tc>
      </w:tr>
      <w:tr w:rsidR="008A56AE" w14:paraId="4A603ACB" w14:textId="77777777">
        <w:trPr>
          <w:trHeight w:val="134"/>
        </w:trPr>
        <w:tc>
          <w:tcPr>
            <w:tcW w:w="4222" w:type="dxa"/>
            <w:gridSpan w:val="2"/>
            <w:tcBorders>
              <w:top w:val="single" w:sz="4" w:space="0" w:color="000000"/>
              <w:left w:val="single" w:sz="12" w:space="0" w:color="000000"/>
              <w:bottom w:val="single" w:sz="4" w:space="0" w:color="000000"/>
              <w:right w:val="nil"/>
            </w:tcBorders>
          </w:tcPr>
          <w:p w14:paraId="32E1E311" w14:textId="77777777" w:rsidR="008A56AE" w:rsidRDefault="008A56AE">
            <w:pPr>
              <w:pBdr>
                <w:top w:val="nil"/>
                <w:left w:val="nil"/>
                <w:bottom w:val="nil"/>
                <w:right w:val="nil"/>
                <w:between w:val="nil"/>
              </w:pBdr>
              <w:jc w:val="both"/>
              <w:rPr>
                <w:color w:val="000000"/>
              </w:rPr>
            </w:pPr>
          </w:p>
        </w:tc>
        <w:tc>
          <w:tcPr>
            <w:tcW w:w="5354" w:type="dxa"/>
            <w:gridSpan w:val="4"/>
            <w:tcBorders>
              <w:top w:val="single" w:sz="4" w:space="0" w:color="000000"/>
              <w:left w:val="nil"/>
              <w:bottom w:val="single" w:sz="4" w:space="0" w:color="000000"/>
              <w:right w:val="single" w:sz="12" w:space="0" w:color="000000"/>
            </w:tcBorders>
          </w:tcPr>
          <w:p w14:paraId="1ED0C69D" w14:textId="77777777" w:rsidR="008A56AE" w:rsidRDefault="008A56AE">
            <w:pPr>
              <w:pBdr>
                <w:top w:val="nil"/>
                <w:left w:val="nil"/>
                <w:bottom w:val="nil"/>
                <w:right w:val="nil"/>
                <w:between w:val="nil"/>
              </w:pBdr>
              <w:jc w:val="both"/>
              <w:rPr>
                <w:color w:val="000000"/>
              </w:rPr>
            </w:pPr>
          </w:p>
        </w:tc>
      </w:tr>
      <w:tr w:rsidR="008A56AE" w14:paraId="1669CFA3" w14:textId="77777777">
        <w:tc>
          <w:tcPr>
            <w:tcW w:w="5753" w:type="dxa"/>
            <w:gridSpan w:val="4"/>
            <w:tcBorders>
              <w:top w:val="single" w:sz="4" w:space="0" w:color="000000"/>
              <w:left w:val="single" w:sz="12" w:space="0" w:color="000000"/>
              <w:bottom w:val="single" w:sz="12" w:space="0" w:color="000000"/>
              <w:right w:val="single" w:sz="4" w:space="0" w:color="BFBFBF"/>
            </w:tcBorders>
          </w:tcPr>
          <w:p w14:paraId="68BC5BB4" w14:textId="77777777" w:rsidR="008A56AE" w:rsidRDefault="00917FBA">
            <w:pPr>
              <w:pBdr>
                <w:top w:val="nil"/>
                <w:left w:val="nil"/>
                <w:bottom w:val="nil"/>
                <w:right w:val="nil"/>
                <w:between w:val="nil"/>
              </w:pBdr>
              <w:jc w:val="both"/>
              <w:rPr>
                <w:color w:val="000000"/>
              </w:rPr>
            </w:pPr>
            <w:r>
              <w:rPr>
                <w:color w:val="000000"/>
              </w:rPr>
              <w:t>Поштанска адреса – за пријем писаног одговора (молимо Вас да упишете пуну адресу: улица и број, поштански број места и назив места):</w:t>
            </w:r>
          </w:p>
        </w:tc>
        <w:tc>
          <w:tcPr>
            <w:tcW w:w="3823" w:type="dxa"/>
            <w:gridSpan w:val="2"/>
            <w:tcBorders>
              <w:top w:val="single" w:sz="4" w:space="0" w:color="000000"/>
              <w:left w:val="single" w:sz="4" w:space="0" w:color="BFBFBF"/>
              <w:bottom w:val="single" w:sz="12" w:space="0" w:color="000000"/>
              <w:right w:val="single" w:sz="12" w:space="0" w:color="000000"/>
            </w:tcBorders>
          </w:tcPr>
          <w:p w14:paraId="1D17000E" w14:textId="77777777" w:rsidR="008A56AE" w:rsidRDefault="00917FBA">
            <w:pPr>
              <w:pBdr>
                <w:top w:val="nil"/>
                <w:left w:val="nil"/>
                <w:bottom w:val="nil"/>
                <w:right w:val="nil"/>
                <w:between w:val="nil"/>
              </w:pBdr>
              <w:rPr>
                <w:color w:val="000000"/>
              </w:rPr>
            </w:pPr>
            <w:r>
              <w:rPr>
                <w:color w:val="808080"/>
              </w:rPr>
              <w:t>Овде упишите поштанску адресу</w:t>
            </w:r>
          </w:p>
        </w:tc>
      </w:tr>
      <w:tr w:rsidR="008A56AE" w14:paraId="4FF792E0" w14:textId="77777777">
        <w:tc>
          <w:tcPr>
            <w:tcW w:w="5753" w:type="dxa"/>
            <w:gridSpan w:val="4"/>
            <w:tcBorders>
              <w:top w:val="single" w:sz="4" w:space="0" w:color="000000"/>
              <w:left w:val="single" w:sz="12" w:space="0" w:color="000000"/>
              <w:bottom w:val="single" w:sz="12" w:space="0" w:color="000000"/>
              <w:right w:val="single" w:sz="4" w:space="0" w:color="BFBFBF"/>
            </w:tcBorders>
          </w:tcPr>
          <w:p w14:paraId="744F5CAE" w14:textId="77777777" w:rsidR="008A56AE" w:rsidRDefault="00917FBA">
            <w:pPr>
              <w:pBdr>
                <w:top w:val="nil"/>
                <w:left w:val="nil"/>
                <w:bottom w:val="nil"/>
                <w:right w:val="nil"/>
                <w:between w:val="nil"/>
              </w:pBdr>
              <w:jc w:val="both"/>
              <w:rPr>
                <w:color w:val="000000"/>
              </w:rPr>
            </w:pPr>
            <w:r>
              <w:rPr>
                <w:color w:val="000000"/>
              </w:rPr>
              <w:t xml:space="preserve">Пратићу исход на website, пошто желим да будем анониман. </w:t>
            </w:r>
          </w:p>
        </w:tc>
        <w:tc>
          <w:tcPr>
            <w:tcW w:w="3823" w:type="dxa"/>
            <w:gridSpan w:val="2"/>
            <w:tcBorders>
              <w:top w:val="single" w:sz="4" w:space="0" w:color="000000"/>
              <w:left w:val="single" w:sz="4" w:space="0" w:color="BFBFBF"/>
              <w:bottom w:val="single" w:sz="12" w:space="0" w:color="000000"/>
              <w:right w:val="single" w:sz="12" w:space="0" w:color="000000"/>
            </w:tcBorders>
          </w:tcPr>
          <w:p w14:paraId="23A36F75" w14:textId="77777777" w:rsidR="008A56AE" w:rsidRDefault="00282D53">
            <w:pPr>
              <w:pBdr>
                <w:top w:val="nil"/>
                <w:left w:val="nil"/>
                <w:bottom w:val="nil"/>
                <w:right w:val="nil"/>
                <w:between w:val="nil"/>
              </w:pBdr>
              <w:jc w:val="both"/>
              <w:rPr>
                <w:color w:val="000000"/>
              </w:rPr>
            </w:pPr>
            <w:sdt>
              <w:sdtPr>
                <w:tag w:val="goog_rdk_3"/>
                <w:id w:val="-1454835580"/>
              </w:sdtPr>
              <w:sdtEndPr/>
              <w:sdtContent>
                <w:r w:rsidR="00917FBA">
                  <w:rPr>
                    <w:rFonts w:ascii="Arial Unicode MS" w:eastAsia="Arial Unicode MS" w:hAnsi="Arial Unicode MS" w:cs="Arial Unicode MS"/>
                    <w:color w:val="000000"/>
                  </w:rPr>
                  <w:t>☐</w:t>
                </w:r>
              </w:sdtContent>
            </w:sdt>
            <w:r w:rsidR="00917FBA">
              <w:rPr>
                <w:color w:val="000000"/>
              </w:rPr>
              <w:t xml:space="preserve"> анонино праћење одговора</w:t>
            </w:r>
          </w:p>
        </w:tc>
      </w:tr>
      <w:tr w:rsidR="008A56AE" w14:paraId="50EB3E83" w14:textId="77777777">
        <w:tc>
          <w:tcPr>
            <w:tcW w:w="5753" w:type="dxa"/>
            <w:gridSpan w:val="4"/>
            <w:tcBorders>
              <w:top w:val="single" w:sz="4" w:space="0" w:color="000000"/>
              <w:left w:val="single" w:sz="12" w:space="0" w:color="000000"/>
              <w:bottom w:val="single" w:sz="12" w:space="0" w:color="000000"/>
              <w:right w:val="single" w:sz="4" w:space="0" w:color="BFBFBF"/>
            </w:tcBorders>
          </w:tcPr>
          <w:p w14:paraId="67CA7E21" w14:textId="77777777" w:rsidR="008A56AE" w:rsidRDefault="00917FBA">
            <w:pPr>
              <w:pBdr>
                <w:top w:val="nil"/>
                <w:left w:val="nil"/>
                <w:bottom w:val="nil"/>
                <w:right w:val="nil"/>
                <w:between w:val="nil"/>
              </w:pBdr>
              <w:jc w:val="both"/>
              <w:rPr>
                <w:color w:val="000000"/>
              </w:rPr>
            </w:pPr>
            <w:r>
              <w:rPr>
                <w:color w:val="000000"/>
              </w:rPr>
              <w:t xml:space="preserve">Језик на коме ће се комуникација обављати </w:t>
            </w:r>
          </w:p>
          <w:p w14:paraId="5E55A143" w14:textId="77777777" w:rsidR="008A56AE" w:rsidRDefault="008A56AE">
            <w:pPr>
              <w:pBdr>
                <w:top w:val="nil"/>
                <w:left w:val="nil"/>
                <w:bottom w:val="nil"/>
                <w:right w:val="nil"/>
                <w:between w:val="nil"/>
              </w:pBdr>
              <w:jc w:val="both"/>
              <w:rPr>
                <w:color w:val="000000"/>
              </w:rPr>
            </w:pPr>
          </w:p>
        </w:tc>
        <w:tc>
          <w:tcPr>
            <w:tcW w:w="3823" w:type="dxa"/>
            <w:gridSpan w:val="2"/>
            <w:tcBorders>
              <w:top w:val="single" w:sz="4" w:space="0" w:color="000000"/>
              <w:left w:val="single" w:sz="4" w:space="0" w:color="BFBFBF"/>
              <w:bottom w:val="single" w:sz="12" w:space="0" w:color="000000"/>
              <w:right w:val="single" w:sz="12" w:space="0" w:color="000000"/>
            </w:tcBorders>
          </w:tcPr>
          <w:p w14:paraId="1618690D" w14:textId="77777777" w:rsidR="008A56AE" w:rsidRDefault="00282D53">
            <w:pPr>
              <w:pBdr>
                <w:top w:val="nil"/>
                <w:left w:val="nil"/>
                <w:bottom w:val="nil"/>
                <w:right w:val="nil"/>
                <w:between w:val="nil"/>
              </w:pBdr>
              <w:jc w:val="both"/>
              <w:rPr>
                <w:color w:val="000000"/>
              </w:rPr>
            </w:pPr>
            <w:sdt>
              <w:sdtPr>
                <w:tag w:val="goog_rdk_4"/>
                <w:id w:val="25759010"/>
              </w:sdtPr>
              <w:sdtEndPr/>
              <w:sdtContent>
                <w:r w:rsidR="00917FBA">
                  <w:rPr>
                    <w:rFonts w:ascii="Arial Unicode MS" w:eastAsia="Arial Unicode MS" w:hAnsi="Arial Unicode MS" w:cs="Arial Unicode MS"/>
                    <w:color w:val="000000"/>
                  </w:rPr>
                  <w:t>☐</w:t>
                </w:r>
              </w:sdtContent>
            </w:sdt>
            <w:r w:rsidR="00917FBA">
              <w:rPr>
                <w:color w:val="000000"/>
              </w:rPr>
              <w:t xml:space="preserve"> Српски језик</w:t>
            </w:r>
          </w:p>
          <w:p w14:paraId="4182C5CE" w14:textId="77777777" w:rsidR="008A56AE" w:rsidRDefault="00282D53">
            <w:pPr>
              <w:pBdr>
                <w:top w:val="nil"/>
                <w:left w:val="nil"/>
                <w:bottom w:val="nil"/>
                <w:right w:val="nil"/>
                <w:between w:val="nil"/>
              </w:pBdr>
              <w:jc w:val="both"/>
              <w:rPr>
                <w:color w:val="000000"/>
              </w:rPr>
            </w:pPr>
            <w:sdt>
              <w:sdtPr>
                <w:tag w:val="goog_rdk_5"/>
                <w:id w:val="-534172099"/>
              </w:sdtPr>
              <w:sdtEndPr/>
              <w:sdtContent>
                <w:r w:rsidR="00917FBA">
                  <w:rPr>
                    <w:rFonts w:ascii="Arial Unicode MS" w:eastAsia="Arial Unicode MS" w:hAnsi="Arial Unicode MS" w:cs="Arial Unicode MS"/>
                    <w:color w:val="000000"/>
                  </w:rPr>
                  <w:t>☐</w:t>
                </w:r>
              </w:sdtContent>
            </w:sdt>
            <w:r w:rsidR="00917FBA">
              <w:rPr>
                <w:color w:val="000000"/>
              </w:rPr>
              <w:t xml:space="preserve"> други, __________ језик</w:t>
            </w:r>
          </w:p>
        </w:tc>
      </w:tr>
      <w:tr w:rsidR="008A56AE" w14:paraId="3E0D7CFF" w14:textId="77777777">
        <w:tc>
          <w:tcPr>
            <w:tcW w:w="9576" w:type="dxa"/>
            <w:gridSpan w:val="6"/>
            <w:tcBorders>
              <w:top w:val="single" w:sz="12" w:space="0" w:color="000000"/>
              <w:left w:val="nil"/>
              <w:bottom w:val="single" w:sz="12" w:space="0" w:color="000000"/>
              <w:right w:val="nil"/>
            </w:tcBorders>
          </w:tcPr>
          <w:p w14:paraId="6BC9F6C9" w14:textId="77777777" w:rsidR="008A56AE" w:rsidRDefault="008A56AE">
            <w:pPr>
              <w:pBdr>
                <w:top w:val="nil"/>
                <w:left w:val="nil"/>
                <w:bottom w:val="nil"/>
                <w:right w:val="nil"/>
                <w:between w:val="nil"/>
              </w:pBdr>
              <w:jc w:val="both"/>
              <w:rPr>
                <w:color w:val="000000"/>
              </w:rPr>
            </w:pPr>
          </w:p>
        </w:tc>
      </w:tr>
      <w:tr w:rsidR="008A56AE" w14:paraId="4392B5F5" w14:textId="77777777">
        <w:tc>
          <w:tcPr>
            <w:tcW w:w="9576" w:type="dxa"/>
            <w:gridSpan w:val="6"/>
            <w:tcBorders>
              <w:top w:val="single" w:sz="12" w:space="0" w:color="000000"/>
              <w:left w:val="single" w:sz="12" w:space="0" w:color="000000"/>
              <w:bottom w:val="single" w:sz="4" w:space="0" w:color="000000"/>
              <w:right w:val="single" w:sz="12" w:space="0" w:color="000000"/>
            </w:tcBorders>
            <w:shd w:val="clear" w:color="auto" w:fill="BFBFBF"/>
          </w:tcPr>
          <w:p w14:paraId="268125C5" w14:textId="77777777" w:rsidR="008A56AE" w:rsidRDefault="00917FBA">
            <w:pPr>
              <w:pBdr>
                <w:top w:val="nil"/>
                <w:left w:val="nil"/>
                <w:bottom w:val="nil"/>
                <w:right w:val="nil"/>
                <w:between w:val="nil"/>
              </w:pBdr>
              <w:jc w:val="both"/>
              <w:rPr>
                <w:b/>
                <w:bCs/>
                <w:color w:val="000000"/>
              </w:rPr>
            </w:pPr>
            <w:r>
              <w:rPr>
                <w:b/>
                <w:bCs/>
                <w:color w:val="000000"/>
              </w:rPr>
              <w:t>Питање или жалба</w:t>
            </w:r>
          </w:p>
        </w:tc>
      </w:tr>
      <w:tr w:rsidR="008A56AE" w14:paraId="3E76F320" w14:textId="77777777">
        <w:tc>
          <w:tcPr>
            <w:tcW w:w="9576" w:type="dxa"/>
            <w:gridSpan w:val="6"/>
            <w:tcBorders>
              <w:top w:val="single" w:sz="4" w:space="0" w:color="000000"/>
              <w:left w:val="single" w:sz="12" w:space="0" w:color="000000"/>
              <w:bottom w:val="single" w:sz="4" w:space="0" w:color="BFBFBF"/>
              <w:right w:val="single" w:sz="12" w:space="0" w:color="000000"/>
            </w:tcBorders>
          </w:tcPr>
          <w:p w14:paraId="6E5B451A" w14:textId="77777777" w:rsidR="008A56AE" w:rsidRDefault="00917FBA">
            <w:pPr>
              <w:pBdr>
                <w:top w:val="nil"/>
                <w:left w:val="nil"/>
                <w:bottom w:val="nil"/>
                <w:right w:val="nil"/>
                <w:between w:val="nil"/>
              </w:pBdr>
              <w:jc w:val="both"/>
              <w:rPr>
                <w:color w:val="000000"/>
              </w:rPr>
            </w:pPr>
            <w:r>
              <w:rPr>
                <w:color w:val="000000"/>
              </w:rPr>
              <w:t>Питање или опис жалбе (ово поље је обавезно попунити):</w:t>
            </w:r>
          </w:p>
        </w:tc>
      </w:tr>
      <w:tr w:rsidR="008A56AE" w14:paraId="3A415259" w14:textId="77777777">
        <w:trPr>
          <w:trHeight w:val="656"/>
        </w:trPr>
        <w:tc>
          <w:tcPr>
            <w:tcW w:w="9576" w:type="dxa"/>
            <w:gridSpan w:val="6"/>
            <w:tcBorders>
              <w:top w:val="single" w:sz="4" w:space="0" w:color="BFBFBF"/>
              <w:left w:val="single" w:sz="12" w:space="0" w:color="000000"/>
              <w:bottom w:val="single" w:sz="4" w:space="0" w:color="000000"/>
              <w:right w:val="single" w:sz="12" w:space="0" w:color="000000"/>
            </w:tcBorders>
          </w:tcPr>
          <w:p w14:paraId="7459F60D" w14:textId="77777777" w:rsidR="008A56AE" w:rsidRDefault="00917FBA">
            <w:pPr>
              <w:pBdr>
                <w:top w:val="nil"/>
                <w:left w:val="nil"/>
                <w:bottom w:val="nil"/>
                <w:right w:val="nil"/>
                <w:between w:val="nil"/>
              </w:pBdr>
              <w:rPr>
                <w:color w:val="000000"/>
              </w:rPr>
            </w:pPr>
            <w:r>
              <w:rPr>
                <w:color w:val="A6A6A6"/>
              </w:rPr>
              <w:t>Овде опишите шта је разлог Ваше жалбе</w:t>
            </w:r>
          </w:p>
        </w:tc>
      </w:tr>
      <w:tr w:rsidR="008A56AE" w14:paraId="7CEEAB9E" w14:textId="77777777">
        <w:tc>
          <w:tcPr>
            <w:tcW w:w="9576" w:type="dxa"/>
            <w:gridSpan w:val="6"/>
            <w:tcBorders>
              <w:top w:val="single" w:sz="4" w:space="0" w:color="000000"/>
              <w:left w:val="single" w:sz="12" w:space="0" w:color="000000"/>
              <w:bottom w:val="single" w:sz="4" w:space="0" w:color="000000"/>
              <w:right w:val="single" w:sz="12" w:space="0" w:color="000000"/>
            </w:tcBorders>
          </w:tcPr>
          <w:p w14:paraId="77010376" w14:textId="77777777" w:rsidR="008A56AE" w:rsidRDefault="008A56AE">
            <w:pPr>
              <w:pBdr>
                <w:top w:val="nil"/>
                <w:left w:val="nil"/>
                <w:bottom w:val="nil"/>
                <w:right w:val="nil"/>
                <w:between w:val="nil"/>
              </w:pBdr>
              <w:jc w:val="both"/>
              <w:rPr>
                <w:color w:val="000000"/>
                <w:sz w:val="16"/>
                <w:szCs w:val="16"/>
              </w:rPr>
            </w:pPr>
          </w:p>
        </w:tc>
      </w:tr>
      <w:tr w:rsidR="008A56AE" w14:paraId="47E5176B" w14:textId="77777777">
        <w:tc>
          <w:tcPr>
            <w:tcW w:w="9576" w:type="dxa"/>
            <w:gridSpan w:val="6"/>
            <w:tcBorders>
              <w:top w:val="single" w:sz="4" w:space="0" w:color="000000"/>
              <w:left w:val="single" w:sz="12" w:space="0" w:color="000000"/>
              <w:bottom w:val="single" w:sz="4" w:space="0" w:color="BFBFBF"/>
              <w:right w:val="single" w:sz="12" w:space="0" w:color="000000"/>
            </w:tcBorders>
          </w:tcPr>
          <w:p w14:paraId="6B3AC003" w14:textId="77777777" w:rsidR="008A56AE" w:rsidRDefault="00917FBA">
            <w:pPr>
              <w:pBdr>
                <w:top w:val="nil"/>
                <w:left w:val="nil"/>
                <w:bottom w:val="nil"/>
                <w:right w:val="nil"/>
                <w:between w:val="nil"/>
              </w:pBdr>
              <w:jc w:val="both"/>
              <w:rPr>
                <w:color w:val="000000"/>
              </w:rPr>
            </w:pPr>
            <w:r>
              <w:rPr>
                <w:color w:val="000000"/>
              </w:rPr>
              <w:t>Уколико је питање или жалба везана за одређени конкретан догађај или инцидент, молимо Вас наведите место и датум где и када се то догодило, као и да ли се ради о поновљеном догађају или инциденту:</w:t>
            </w:r>
          </w:p>
        </w:tc>
      </w:tr>
      <w:tr w:rsidR="008A56AE" w14:paraId="7D4E324D" w14:textId="77777777">
        <w:trPr>
          <w:trHeight w:val="476"/>
        </w:trPr>
        <w:tc>
          <w:tcPr>
            <w:tcW w:w="9576" w:type="dxa"/>
            <w:gridSpan w:val="6"/>
            <w:tcBorders>
              <w:top w:val="single" w:sz="4" w:space="0" w:color="BFBFBF"/>
              <w:left w:val="single" w:sz="12" w:space="0" w:color="000000"/>
              <w:bottom w:val="single" w:sz="4" w:space="0" w:color="000000"/>
              <w:right w:val="single" w:sz="12" w:space="0" w:color="000000"/>
            </w:tcBorders>
          </w:tcPr>
          <w:p w14:paraId="3AC0461A" w14:textId="77777777" w:rsidR="008A56AE" w:rsidRDefault="00917FBA">
            <w:pPr>
              <w:pBdr>
                <w:top w:val="nil"/>
                <w:left w:val="nil"/>
                <w:bottom w:val="nil"/>
                <w:right w:val="nil"/>
                <w:between w:val="nil"/>
              </w:pBdr>
              <w:rPr>
                <w:color w:val="000000"/>
              </w:rPr>
            </w:pPr>
            <w:r>
              <w:rPr>
                <w:color w:val="808080"/>
              </w:rPr>
              <w:t>Овде опишите конкретан догађај, са више детаља</w:t>
            </w:r>
          </w:p>
        </w:tc>
      </w:tr>
      <w:tr w:rsidR="008A56AE" w14:paraId="0289B6F2" w14:textId="77777777">
        <w:tc>
          <w:tcPr>
            <w:tcW w:w="9576" w:type="dxa"/>
            <w:gridSpan w:val="6"/>
            <w:tcBorders>
              <w:top w:val="single" w:sz="4" w:space="0" w:color="000000"/>
              <w:left w:val="single" w:sz="12" w:space="0" w:color="000000"/>
              <w:bottom w:val="single" w:sz="4" w:space="0" w:color="000000"/>
              <w:right w:val="single" w:sz="12" w:space="0" w:color="000000"/>
            </w:tcBorders>
          </w:tcPr>
          <w:p w14:paraId="3BECB287" w14:textId="77777777" w:rsidR="008A56AE" w:rsidRDefault="008A56AE">
            <w:pPr>
              <w:pBdr>
                <w:top w:val="nil"/>
                <w:left w:val="nil"/>
                <w:bottom w:val="nil"/>
                <w:right w:val="nil"/>
                <w:between w:val="nil"/>
              </w:pBdr>
              <w:jc w:val="both"/>
              <w:rPr>
                <w:color w:val="000000"/>
              </w:rPr>
            </w:pPr>
          </w:p>
        </w:tc>
      </w:tr>
      <w:tr w:rsidR="008A56AE" w14:paraId="315E6DEA" w14:textId="77777777">
        <w:tc>
          <w:tcPr>
            <w:tcW w:w="9576" w:type="dxa"/>
            <w:gridSpan w:val="6"/>
            <w:tcBorders>
              <w:top w:val="single" w:sz="4" w:space="0" w:color="000000"/>
              <w:left w:val="single" w:sz="12" w:space="0" w:color="000000"/>
              <w:bottom w:val="single" w:sz="4" w:space="0" w:color="BFBFBF"/>
              <w:right w:val="single" w:sz="12" w:space="0" w:color="000000"/>
            </w:tcBorders>
          </w:tcPr>
          <w:p w14:paraId="783C037B" w14:textId="77777777" w:rsidR="008A56AE" w:rsidRDefault="00917FBA">
            <w:pPr>
              <w:pBdr>
                <w:top w:val="nil"/>
                <w:left w:val="nil"/>
                <w:bottom w:val="nil"/>
                <w:right w:val="nil"/>
                <w:between w:val="nil"/>
              </w:pBdr>
              <w:jc w:val="both"/>
              <w:rPr>
                <w:color w:val="000000"/>
              </w:rPr>
            </w:pPr>
            <w:r>
              <w:rPr>
                <w:color w:val="000000"/>
              </w:rPr>
              <w:lastRenderedPageBreak/>
              <w:t>Како видите решавање проблема (шта сматрате да би требало да се догоди да би се решио проблем)?</w:t>
            </w:r>
          </w:p>
        </w:tc>
      </w:tr>
      <w:tr w:rsidR="008A56AE" w14:paraId="60AF5E63" w14:textId="77777777">
        <w:trPr>
          <w:trHeight w:val="765"/>
        </w:trPr>
        <w:tc>
          <w:tcPr>
            <w:tcW w:w="9576" w:type="dxa"/>
            <w:gridSpan w:val="6"/>
            <w:tcBorders>
              <w:top w:val="single" w:sz="4" w:space="0" w:color="BFBFBF"/>
              <w:left w:val="single" w:sz="12" w:space="0" w:color="000000"/>
              <w:bottom w:val="single" w:sz="12" w:space="0" w:color="000000"/>
              <w:right w:val="single" w:sz="12" w:space="0" w:color="000000"/>
            </w:tcBorders>
          </w:tcPr>
          <w:p w14:paraId="0EAB6787" w14:textId="77777777" w:rsidR="008A56AE" w:rsidRDefault="00917FBA">
            <w:pPr>
              <w:pBdr>
                <w:top w:val="nil"/>
                <w:left w:val="nil"/>
                <w:bottom w:val="nil"/>
                <w:right w:val="nil"/>
                <w:between w:val="nil"/>
              </w:pBdr>
              <w:rPr>
                <w:color w:val="000000"/>
              </w:rPr>
            </w:pPr>
            <w:r>
              <w:rPr>
                <w:color w:val="808080"/>
              </w:rPr>
              <w:t>Овде опишите</w:t>
            </w:r>
          </w:p>
        </w:tc>
      </w:tr>
      <w:tr w:rsidR="008A56AE" w14:paraId="3529ED85" w14:textId="77777777">
        <w:trPr>
          <w:trHeight w:val="263"/>
        </w:trPr>
        <w:tc>
          <w:tcPr>
            <w:tcW w:w="9576" w:type="dxa"/>
            <w:gridSpan w:val="6"/>
            <w:shd w:val="clear" w:color="auto" w:fill="D9D9D9"/>
          </w:tcPr>
          <w:p w14:paraId="42C4EC95" w14:textId="77777777" w:rsidR="008A56AE" w:rsidRDefault="00917FBA">
            <w:pPr>
              <w:pBdr>
                <w:top w:val="nil"/>
                <w:left w:val="nil"/>
                <w:bottom w:val="nil"/>
                <w:right w:val="nil"/>
                <w:between w:val="nil"/>
              </w:pBdr>
              <w:rPr>
                <w:b/>
                <w:bCs/>
                <w:color w:val="000000"/>
              </w:rPr>
            </w:pPr>
            <w:r>
              <w:rPr>
                <w:color w:val="000000"/>
              </w:rPr>
              <w:t xml:space="preserve">Молимо да попуњен формилар вратите на следећу адресу: </w:t>
            </w:r>
          </w:p>
          <w:p w14:paraId="745E79A1" w14:textId="77777777" w:rsidR="00D62B30" w:rsidRDefault="00D62B30" w:rsidP="00D62B30">
            <w:pPr>
              <w:pBdr>
                <w:top w:val="single" w:sz="4" w:space="1" w:color="000000"/>
                <w:left w:val="single" w:sz="4" w:space="4" w:color="000000"/>
                <w:bottom w:val="single" w:sz="4" w:space="1" w:color="000000"/>
                <w:right w:val="single" w:sz="4" w:space="4" w:color="000000"/>
              </w:pBdr>
            </w:pPr>
            <w:bookmarkStart w:id="11" w:name="_heading=h.l5pt8u8ayck4" w:colFirst="0" w:colLast="0"/>
            <w:bookmarkEnd w:id="11"/>
            <w:r>
              <w:t>единица локалне самоуправе: Општинска управа општине Параћин</w:t>
            </w:r>
          </w:p>
          <w:p w14:paraId="676D0474" w14:textId="77777777" w:rsidR="00D62B30" w:rsidRDefault="00D62B30" w:rsidP="00D62B30">
            <w:pPr>
              <w:pBdr>
                <w:top w:val="single" w:sz="4" w:space="1" w:color="000000"/>
                <w:left w:val="single" w:sz="4" w:space="4" w:color="000000"/>
                <w:bottom w:val="single" w:sz="4" w:space="1" w:color="000000"/>
                <w:right w:val="single" w:sz="4" w:space="4" w:color="000000"/>
              </w:pBdr>
            </w:pPr>
            <w:r>
              <w:t xml:space="preserve">Служба за пријем жалби </w:t>
            </w:r>
          </w:p>
          <w:p w14:paraId="5C50D6CB" w14:textId="77777777" w:rsidR="00D62B30" w:rsidRDefault="00D62B30" w:rsidP="00D62B30">
            <w:pPr>
              <w:pBdr>
                <w:top w:val="single" w:sz="4" w:space="1" w:color="000000"/>
                <w:left w:val="single" w:sz="4" w:space="4" w:color="000000"/>
                <w:bottom w:val="single" w:sz="4" w:space="1" w:color="000000"/>
                <w:right w:val="single" w:sz="4" w:space="4" w:color="000000"/>
              </w:pBdr>
            </w:pPr>
            <w:r>
              <w:t xml:space="preserve">Адреса: Томе Живановића 10. ,35250 Параћин, Србија </w:t>
            </w:r>
          </w:p>
          <w:p w14:paraId="244CFEDE" w14:textId="77777777" w:rsidR="00D62B30" w:rsidRDefault="00D62B30" w:rsidP="00D62B30">
            <w:pPr>
              <w:pBdr>
                <w:top w:val="single" w:sz="4" w:space="1" w:color="000000"/>
                <w:left w:val="single" w:sz="4" w:space="4" w:color="000000"/>
                <w:bottom w:val="single" w:sz="4" w:space="1" w:color="000000"/>
                <w:right w:val="single" w:sz="4" w:space="4" w:color="000000"/>
              </w:pBdr>
            </w:pPr>
            <w:r>
              <w:t xml:space="preserve">Е-пошта: opstina@paracin.rs </w:t>
            </w:r>
          </w:p>
          <w:p w14:paraId="19ADA1EE" w14:textId="38DA4B50" w:rsidR="008A56AE" w:rsidRDefault="00D62B30" w:rsidP="00D62B30">
            <w:pPr>
              <w:pBdr>
                <w:top w:val="single" w:sz="4" w:space="1" w:color="000000"/>
                <w:left w:val="single" w:sz="4" w:space="4" w:color="000000"/>
                <w:bottom w:val="single" w:sz="4" w:space="1" w:color="000000"/>
                <w:right w:val="single" w:sz="4" w:space="4" w:color="000000"/>
              </w:pBdr>
            </w:pPr>
            <w:r>
              <w:t xml:space="preserve">Контакт телефон: +381 35 563 </w:t>
            </w:r>
            <w:proofErr w:type="gramStart"/>
            <w:r>
              <w:t>601 ,</w:t>
            </w:r>
            <w:proofErr w:type="gramEnd"/>
            <w:r>
              <w:t xml:space="preserve"> факс +381 35 563 165  </w:t>
            </w:r>
          </w:p>
        </w:tc>
      </w:tr>
      <w:tr w:rsidR="008A56AE" w14:paraId="20B6C62F" w14:textId="77777777">
        <w:trPr>
          <w:trHeight w:val="5498"/>
        </w:trPr>
        <w:tc>
          <w:tcPr>
            <w:tcW w:w="9576" w:type="dxa"/>
            <w:gridSpan w:val="6"/>
          </w:tcPr>
          <w:p w14:paraId="2489DACA" w14:textId="77777777" w:rsidR="008A56AE" w:rsidRDefault="008A56AE">
            <w:pPr>
              <w:jc w:val="both"/>
            </w:pPr>
          </w:p>
          <w:p w14:paraId="579B3832" w14:textId="77777777" w:rsidR="008A56AE" w:rsidRDefault="00917FBA">
            <w:pPr>
              <w:jc w:val="both"/>
            </w:pPr>
            <w:r>
              <w:t xml:space="preserve">Уколико у року од </w:t>
            </w:r>
            <w:r>
              <w:rPr>
                <w:b/>
                <w:bCs/>
              </w:rPr>
              <w:t>7 радних дана</w:t>
            </w:r>
            <w:r>
              <w:t xml:space="preserve"> не добијете потврду пријема Ваше жалбе, питања, а у року од </w:t>
            </w:r>
            <w:r>
              <w:rPr>
                <w:b/>
                <w:bCs/>
              </w:rPr>
              <w:t>30 календарских дана</w:t>
            </w:r>
            <w:r>
              <w:t xml:space="preserve"> од датума пријема не добијете одговор на ваше питање, коментар или жалбу: контактирајте менаџера за жалбе, </w:t>
            </w:r>
            <w:r>
              <w:rPr>
                <w:b/>
                <w:bCs/>
              </w:rPr>
              <w:t>Централни менаџер за жалбе</w:t>
            </w:r>
            <w:r>
              <w:t xml:space="preserve">, стручњак за социјална питања и сарадњу са грађанима </w:t>
            </w:r>
          </w:p>
          <w:p w14:paraId="78C7B492" w14:textId="77777777" w:rsidR="008A56AE" w:rsidRDefault="00917FBA">
            <w:pPr>
              <w:spacing w:before="120"/>
            </w:pPr>
            <w:r>
              <w:rPr>
                <w:b/>
                <w:bCs/>
              </w:rPr>
              <w:t>Е-ПОШТОМ:</w:t>
            </w:r>
            <w:r>
              <w:t xml:space="preserve"> </w:t>
            </w:r>
          </w:p>
          <w:p w14:paraId="20674026" w14:textId="6411B86B" w:rsidR="008A56AE" w:rsidRDefault="00A40CCE">
            <w:pPr>
              <w:spacing w:before="120"/>
            </w:pPr>
            <w:hyperlink r:id="rId17" w:history="1">
              <w:r w:rsidRPr="00A86332">
                <w:rPr>
                  <w:rStyle w:val="Hyperlink"/>
                </w:rPr>
                <w:t>liid.zalbe@mgsi.gov.rs</w:t>
              </w:r>
            </w:hyperlink>
            <w:r>
              <w:t xml:space="preserve"> </w:t>
            </w:r>
          </w:p>
          <w:p w14:paraId="2D66A49E" w14:textId="77777777" w:rsidR="00A337CD" w:rsidRDefault="00A337CD">
            <w:pPr>
              <w:spacing w:before="120"/>
            </w:pPr>
          </w:p>
          <w:p w14:paraId="3414B611" w14:textId="77777777" w:rsidR="008A56AE" w:rsidRDefault="00917FBA">
            <w:pPr>
              <w:rPr>
                <w:b/>
                <w:bCs/>
              </w:rPr>
            </w:pPr>
            <w:r>
              <w:rPr>
                <w:b/>
                <w:bCs/>
              </w:rPr>
              <w:t>ПОШТОМ:</w:t>
            </w:r>
            <w:r>
              <w:rPr>
                <w:b/>
                <w:bCs/>
              </w:rPr>
              <w:tab/>
            </w:r>
          </w:p>
          <w:p w14:paraId="19996FDD" w14:textId="77777777" w:rsidR="008A56AE" w:rsidRDefault="00917FBA">
            <w:pPr>
              <w:jc w:val="both"/>
            </w:pPr>
            <w:r>
              <w:rPr>
                <w:b/>
                <w:bCs/>
              </w:rPr>
              <w:t>Министарство грађевинарства, саобраћаја и инфраструктуре</w:t>
            </w:r>
            <w:r>
              <w:t xml:space="preserve"> </w:t>
            </w:r>
          </w:p>
          <w:p w14:paraId="2E6521EA" w14:textId="77777777" w:rsidR="008A56AE" w:rsidRDefault="00917FBA">
            <w:pPr>
              <w:rPr>
                <w:b/>
                <w:bCs/>
                <w:i/>
                <w:iCs/>
              </w:rPr>
            </w:pPr>
            <w:r>
              <w:rPr>
                <w:b/>
                <w:bCs/>
                <w:u w:val="single"/>
              </w:rPr>
              <w:t xml:space="preserve">Пројекат развоја локалне инфраструктуре и институционалног развоја </w:t>
            </w:r>
          </w:p>
          <w:p w14:paraId="78D2E36C" w14:textId="77777777" w:rsidR="008A56AE" w:rsidRDefault="00917FBA">
            <w:pPr>
              <w:jc w:val="both"/>
            </w:pPr>
            <w:r>
              <w:t xml:space="preserve">Менаџер за жалбе: </w:t>
            </w:r>
            <w:r>
              <w:rPr>
                <w:b/>
                <w:bCs/>
              </w:rPr>
              <w:t xml:space="preserve">Централни менаџер за жалбе, </w:t>
            </w:r>
            <w:r>
              <w:t xml:space="preserve">стручњак за социјална питања и сарадњу са грађанима </w:t>
            </w:r>
          </w:p>
          <w:p w14:paraId="4D6BA922" w14:textId="77777777" w:rsidR="008A56AE" w:rsidRDefault="00917FBA">
            <w:pPr>
              <w:jc w:val="both"/>
            </w:pPr>
            <w:r>
              <w:t xml:space="preserve">Узун Миркова 3, </w:t>
            </w:r>
          </w:p>
          <w:p w14:paraId="364463C8" w14:textId="77777777" w:rsidR="008A56AE" w:rsidRDefault="00917FBA">
            <w:pPr>
              <w:jc w:val="both"/>
            </w:pPr>
            <w:r>
              <w:t xml:space="preserve">11000 </w:t>
            </w:r>
            <w:proofErr w:type="gramStart"/>
            <w:r>
              <w:t>Београд,</w:t>
            </w:r>
            <w:proofErr w:type="gramEnd"/>
            <w:r>
              <w:t xml:space="preserve"> Србија </w:t>
            </w:r>
          </w:p>
          <w:p w14:paraId="78B4AEBE" w14:textId="77777777" w:rsidR="008A56AE" w:rsidRDefault="00917FBA">
            <w:pPr>
              <w:ind w:left="1440" w:hanging="1440"/>
              <w:rPr>
                <w:b/>
                <w:bCs/>
              </w:rPr>
            </w:pPr>
            <w:r>
              <w:rPr>
                <w:b/>
                <w:bCs/>
              </w:rPr>
              <w:t>ТЕЛЕФОНОМ:</w:t>
            </w:r>
          </w:p>
          <w:p w14:paraId="46A0ACFA" w14:textId="77777777" w:rsidR="008A56AE" w:rsidRDefault="00917FBA">
            <w:r>
              <w:rPr>
                <w:b/>
                <w:bCs/>
              </w:rPr>
              <w:t xml:space="preserve">+381 65 250 09 20 (радним данима од 10 до 13) </w:t>
            </w:r>
          </w:p>
          <w:p w14:paraId="1D18D9B3" w14:textId="77777777" w:rsidR="008A56AE" w:rsidRDefault="00917FBA">
            <w:pPr>
              <w:ind w:left="1440" w:hanging="1440"/>
            </w:pPr>
            <w:r>
              <w:t xml:space="preserve">(Радним даном од 10 до 13 часова) </w:t>
            </w:r>
          </w:p>
          <w:p w14:paraId="5D646A90" w14:textId="77777777" w:rsidR="008A56AE" w:rsidRDefault="00917FBA">
            <w:pPr>
              <w:jc w:val="both"/>
            </w:pPr>
            <w:r>
              <w:t>Напомињемо да можемо да одговоримо само на питања или коментаре који се односе директно на овај Пројекат, не и на питања која се односе на општи рад Министарства или других институција која су обухваћене Пројектом.</w:t>
            </w:r>
          </w:p>
          <w:p w14:paraId="7058FB8A" w14:textId="77777777" w:rsidR="008A56AE" w:rsidRDefault="00917FBA">
            <w:pPr>
              <w:pBdr>
                <w:top w:val="nil"/>
                <w:left w:val="nil"/>
                <w:bottom w:val="nil"/>
                <w:right w:val="nil"/>
                <w:between w:val="nil"/>
              </w:pBdr>
              <w:rPr>
                <w:color w:val="000000"/>
              </w:rPr>
            </w:pPr>
            <w:r>
              <w:rPr>
                <w:color w:val="000000"/>
              </w:rPr>
              <w:t xml:space="preserve">За више детаља, молимо прочитајте Жалбени механизам пројекта (LIID) у Републици Србији доступан на: </w:t>
            </w:r>
            <w:r>
              <w:rPr>
                <w:color w:val="000000"/>
                <w:sz w:val="24"/>
                <w:szCs w:val="24"/>
              </w:rPr>
              <w:t>(</w:t>
            </w:r>
            <w:r>
              <w:rPr>
                <w:color w:val="0000FF"/>
                <w:sz w:val="24"/>
                <w:szCs w:val="24"/>
                <w:u w:val="single"/>
              </w:rPr>
              <w:t>https://www.mgsi.gov.rs/</w:t>
            </w:r>
            <w:r>
              <w:rPr>
                <w:color w:val="000000"/>
                <w:sz w:val="24"/>
                <w:szCs w:val="24"/>
              </w:rPr>
              <w:t>)</w:t>
            </w:r>
          </w:p>
        </w:tc>
      </w:tr>
    </w:tbl>
    <w:p w14:paraId="1EDDC607" w14:textId="77777777" w:rsidR="008A56AE" w:rsidRDefault="008A56AE"/>
    <w:p w14:paraId="3D02C2ED" w14:textId="77777777" w:rsidR="008A56AE" w:rsidRDefault="008A56AE"/>
    <w:p w14:paraId="2DFCC368" w14:textId="77777777" w:rsidR="008A56AE" w:rsidRDefault="008A56AE">
      <w:pPr>
        <w:sectPr w:rsidR="008A56AE">
          <w:pgSz w:w="12240" w:h="15840"/>
          <w:pgMar w:top="1080" w:right="1440" w:bottom="1080" w:left="1440" w:header="720" w:footer="720" w:gutter="0"/>
          <w:cols w:space="720"/>
        </w:sectPr>
      </w:pPr>
    </w:p>
    <w:p w14:paraId="54E1474B" w14:textId="77777777" w:rsidR="008A56AE" w:rsidRDefault="008A56AE">
      <w:pPr>
        <w:rPr>
          <w:sz w:val="16"/>
          <w:szCs w:val="16"/>
        </w:rPr>
      </w:pPr>
      <w:bookmarkStart w:id="12" w:name="_heading=h.958tl8my4wml" w:colFirst="0" w:colLast="0"/>
      <w:bookmarkEnd w:id="12"/>
    </w:p>
    <w:p w14:paraId="6178F245" w14:textId="77777777" w:rsidR="008A56AE" w:rsidRDefault="00917FBA">
      <w:pPr>
        <w:pStyle w:val="Heading1"/>
        <w:keepNext/>
        <w:keepLines/>
        <w:spacing w:after="120" w:line="276" w:lineRule="auto"/>
        <w:jc w:val="both"/>
      </w:pPr>
      <w:bookmarkStart w:id="13" w:name="_heading=h.m11zbe7outcw" w:colFirst="0" w:colLast="0"/>
      <w:bookmarkEnd w:id="13"/>
      <w:r>
        <w:t>Прилог 02 – Евиденција решавања жалби на локалном нивоу</w:t>
      </w:r>
    </w:p>
    <w:tbl>
      <w:tblPr>
        <w:tblStyle w:val="a4"/>
        <w:tblW w:w="112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3"/>
        <w:gridCol w:w="1082"/>
        <w:gridCol w:w="858"/>
        <w:gridCol w:w="858"/>
        <w:gridCol w:w="858"/>
        <w:gridCol w:w="858"/>
        <w:gridCol w:w="1095"/>
        <w:gridCol w:w="621"/>
        <w:gridCol w:w="858"/>
        <w:gridCol w:w="858"/>
        <w:gridCol w:w="858"/>
        <w:gridCol w:w="858"/>
        <w:gridCol w:w="938"/>
        <w:gridCol w:w="30"/>
      </w:tblGrid>
      <w:tr w:rsidR="008A56AE" w14:paraId="56B081E7" w14:textId="77777777" w:rsidTr="001821E5">
        <w:trPr>
          <w:trHeight w:val="360"/>
        </w:trPr>
        <w:tc>
          <w:tcPr>
            <w:tcW w:w="11263" w:type="dxa"/>
            <w:gridSpan w:val="14"/>
            <w:shd w:val="clear" w:color="auto" w:fill="D9D9D9"/>
          </w:tcPr>
          <w:p w14:paraId="77F31BBA" w14:textId="77777777" w:rsidR="008A56AE" w:rsidRDefault="00917FBA">
            <w:pPr>
              <w:rPr>
                <w:b/>
                <w:bCs/>
                <w:sz w:val="18"/>
                <w:szCs w:val="18"/>
              </w:rPr>
            </w:pPr>
            <w:r>
              <w:rPr>
                <w:b/>
                <w:bCs/>
                <w:sz w:val="18"/>
                <w:szCs w:val="18"/>
              </w:rPr>
              <w:t xml:space="preserve">Јединица локалне </w:t>
            </w:r>
            <w:proofErr w:type="gramStart"/>
            <w:r>
              <w:rPr>
                <w:b/>
                <w:bCs/>
                <w:sz w:val="18"/>
                <w:szCs w:val="18"/>
              </w:rPr>
              <w:t>самоуправе :</w:t>
            </w:r>
            <w:proofErr w:type="gramEnd"/>
            <w:r>
              <w:rPr>
                <w:b/>
                <w:bCs/>
                <w:sz w:val="18"/>
                <w:szCs w:val="18"/>
              </w:rPr>
              <w:t xml:space="preserve"> ________________________</w:t>
            </w:r>
          </w:p>
          <w:p w14:paraId="447BA688" w14:textId="77777777" w:rsidR="008A56AE" w:rsidRDefault="00917FBA">
            <w:pPr>
              <w:rPr>
                <w:b/>
                <w:bCs/>
                <w:sz w:val="18"/>
                <w:szCs w:val="18"/>
              </w:rPr>
            </w:pPr>
            <w:r>
              <w:rPr>
                <w:b/>
                <w:bCs/>
                <w:sz w:val="18"/>
                <w:szCs w:val="18"/>
              </w:rPr>
              <w:t xml:space="preserve">Локални менаџер за </w:t>
            </w:r>
            <w:proofErr w:type="gramStart"/>
            <w:r>
              <w:rPr>
                <w:b/>
                <w:bCs/>
                <w:sz w:val="18"/>
                <w:szCs w:val="18"/>
              </w:rPr>
              <w:t>жалбе:_</w:t>
            </w:r>
            <w:proofErr w:type="gramEnd"/>
            <w:r>
              <w:rPr>
                <w:b/>
                <w:bCs/>
                <w:sz w:val="18"/>
                <w:szCs w:val="18"/>
              </w:rPr>
              <w:t>______________________</w:t>
            </w:r>
          </w:p>
        </w:tc>
      </w:tr>
      <w:tr w:rsidR="008A56AE" w14:paraId="228B9E09" w14:textId="77777777" w:rsidTr="001821E5">
        <w:trPr>
          <w:gridAfter w:val="1"/>
          <w:wAfter w:w="30" w:type="dxa"/>
          <w:trHeight w:val="2316"/>
        </w:trPr>
        <w:tc>
          <w:tcPr>
            <w:tcW w:w="633" w:type="dxa"/>
          </w:tcPr>
          <w:p w14:paraId="4C74543B" w14:textId="77777777" w:rsidR="008A56AE" w:rsidRDefault="00917FBA">
            <w:pPr>
              <w:rPr>
                <w:sz w:val="18"/>
                <w:szCs w:val="18"/>
              </w:rPr>
            </w:pPr>
            <w:r>
              <w:rPr>
                <w:sz w:val="18"/>
                <w:szCs w:val="18"/>
              </w:rPr>
              <w:t xml:space="preserve">Редни број </w:t>
            </w:r>
          </w:p>
        </w:tc>
        <w:tc>
          <w:tcPr>
            <w:tcW w:w="1082" w:type="dxa"/>
          </w:tcPr>
          <w:p w14:paraId="25D0490E" w14:textId="77777777" w:rsidR="008A56AE" w:rsidRDefault="00917FBA">
            <w:pPr>
              <w:rPr>
                <w:sz w:val="18"/>
                <w:szCs w:val="18"/>
              </w:rPr>
            </w:pPr>
            <w:r>
              <w:rPr>
                <w:sz w:val="18"/>
                <w:szCs w:val="18"/>
              </w:rPr>
              <w:t>Тип</w:t>
            </w:r>
          </w:p>
        </w:tc>
        <w:tc>
          <w:tcPr>
            <w:tcW w:w="858" w:type="dxa"/>
          </w:tcPr>
          <w:p w14:paraId="428F6DF6" w14:textId="77777777" w:rsidR="008A56AE" w:rsidRDefault="00917FBA">
            <w:pPr>
              <w:ind w:left="-31" w:right="-90" w:hanging="6"/>
              <w:rPr>
                <w:sz w:val="18"/>
                <w:szCs w:val="18"/>
              </w:rPr>
            </w:pPr>
            <w:r>
              <w:rPr>
                <w:sz w:val="18"/>
                <w:szCs w:val="18"/>
              </w:rPr>
              <w:t xml:space="preserve">Приоритет </w:t>
            </w:r>
          </w:p>
        </w:tc>
        <w:tc>
          <w:tcPr>
            <w:tcW w:w="858" w:type="dxa"/>
          </w:tcPr>
          <w:p w14:paraId="137A41F9" w14:textId="77777777" w:rsidR="008A56AE" w:rsidRDefault="00917FBA">
            <w:pPr>
              <w:rPr>
                <w:sz w:val="18"/>
                <w:szCs w:val="18"/>
              </w:rPr>
            </w:pPr>
            <w:r>
              <w:rPr>
                <w:sz w:val="18"/>
                <w:szCs w:val="18"/>
              </w:rPr>
              <w:t xml:space="preserve">Датум пријема жалбе </w:t>
            </w:r>
          </w:p>
        </w:tc>
        <w:tc>
          <w:tcPr>
            <w:tcW w:w="858" w:type="dxa"/>
          </w:tcPr>
          <w:p w14:paraId="5441AB7F" w14:textId="77777777" w:rsidR="008A56AE" w:rsidRDefault="00917FBA">
            <w:pPr>
              <w:ind w:left="-49" w:right="-72"/>
              <w:rPr>
                <w:sz w:val="18"/>
                <w:szCs w:val="18"/>
              </w:rPr>
            </w:pPr>
            <w:r>
              <w:rPr>
                <w:sz w:val="18"/>
                <w:szCs w:val="18"/>
              </w:rPr>
              <w:t>Датум примљене повратне информације</w:t>
            </w:r>
          </w:p>
        </w:tc>
        <w:tc>
          <w:tcPr>
            <w:tcW w:w="858" w:type="dxa"/>
          </w:tcPr>
          <w:p w14:paraId="765D1042" w14:textId="77777777" w:rsidR="008A56AE" w:rsidRDefault="00917FBA">
            <w:pPr>
              <w:rPr>
                <w:sz w:val="18"/>
                <w:szCs w:val="18"/>
              </w:rPr>
            </w:pPr>
            <w:r>
              <w:rPr>
                <w:sz w:val="18"/>
                <w:szCs w:val="18"/>
              </w:rPr>
              <w:t>Начин пријема повратне информације</w:t>
            </w:r>
          </w:p>
        </w:tc>
        <w:tc>
          <w:tcPr>
            <w:tcW w:w="1095" w:type="dxa"/>
          </w:tcPr>
          <w:p w14:paraId="6B45AE1B" w14:textId="77777777" w:rsidR="008A56AE" w:rsidRDefault="00917FBA">
            <w:pPr>
              <w:rPr>
                <w:sz w:val="18"/>
                <w:szCs w:val="18"/>
              </w:rPr>
            </w:pPr>
            <w:r>
              <w:rPr>
                <w:sz w:val="18"/>
                <w:szCs w:val="18"/>
              </w:rPr>
              <w:t>Категорија повратне информације</w:t>
            </w:r>
          </w:p>
          <w:p w14:paraId="6B354501" w14:textId="77777777" w:rsidR="008A56AE" w:rsidRDefault="00917FBA">
            <w:pPr>
              <w:rPr>
                <w:sz w:val="18"/>
                <w:szCs w:val="18"/>
              </w:rPr>
            </w:pPr>
            <w:r>
              <w:rPr>
                <w:sz w:val="18"/>
                <w:szCs w:val="18"/>
              </w:rPr>
              <w:t xml:space="preserve">(Брзина давања повратне информације </w:t>
            </w:r>
            <w:proofErr w:type="gramStart"/>
            <w:r>
              <w:rPr>
                <w:sz w:val="18"/>
                <w:szCs w:val="18"/>
              </w:rPr>
              <w:t>а)одмах</w:t>
            </w:r>
            <w:proofErr w:type="gramEnd"/>
          </w:p>
          <w:p w14:paraId="75A539A9" w14:textId="77777777" w:rsidR="008A56AE" w:rsidRDefault="00917FBA">
            <w:pPr>
              <w:rPr>
                <w:sz w:val="18"/>
                <w:szCs w:val="18"/>
              </w:rPr>
            </w:pPr>
            <w:proofErr w:type="gramStart"/>
            <w:r>
              <w:rPr>
                <w:sz w:val="18"/>
                <w:szCs w:val="18"/>
              </w:rPr>
              <w:t>б)после</w:t>
            </w:r>
            <w:proofErr w:type="gramEnd"/>
            <w:r>
              <w:rPr>
                <w:sz w:val="18"/>
                <w:szCs w:val="18"/>
              </w:rPr>
              <w:t xml:space="preserve"> рока од 7 дана)</w:t>
            </w:r>
          </w:p>
          <w:p w14:paraId="5EA203CD" w14:textId="77777777" w:rsidR="008A56AE" w:rsidRDefault="00917FBA">
            <w:pPr>
              <w:ind w:hanging="759"/>
              <w:rPr>
                <w:sz w:val="18"/>
                <w:szCs w:val="18"/>
              </w:rPr>
            </w:pPr>
            <w:r>
              <w:rPr>
                <w:sz w:val="18"/>
                <w:szCs w:val="18"/>
              </w:rPr>
              <w:t>Ц</w:t>
            </w:r>
          </w:p>
        </w:tc>
        <w:tc>
          <w:tcPr>
            <w:tcW w:w="621" w:type="dxa"/>
          </w:tcPr>
          <w:p w14:paraId="0878AF9C" w14:textId="77777777" w:rsidR="008A56AE" w:rsidRDefault="00917FBA">
            <w:pPr>
              <w:rPr>
                <w:sz w:val="18"/>
                <w:szCs w:val="18"/>
              </w:rPr>
            </w:pPr>
            <w:r>
              <w:rPr>
                <w:sz w:val="18"/>
                <w:szCs w:val="18"/>
              </w:rPr>
              <w:t xml:space="preserve">Кратак опис </w:t>
            </w:r>
          </w:p>
        </w:tc>
        <w:tc>
          <w:tcPr>
            <w:tcW w:w="858" w:type="dxa"/>
          </w:tcPr>
          <w:p w14:paraId="18F5A8E0" w14:textId="77777777" w:rsidR="008A56AE" w:rsidRDefault="00917FBA">
            <w:pPr>
              <w:ind w:right="-50"/>
              <w:rPr>
                <w:sz w:val="18"/>
                <w:szCs w:val="18"/>
              </w:rPr>
            </w:pPr>
            <w:r>
              <w:rPr>
                <w:sz w:val="18"/>
                <w:szCs w:val="18"/>
              </w:rPr>
              <w:t>Анонимно (да/не)</w:t>
            </w:r>
          </w:p>
        </w:tc>
        <w:tc>
          <w:tcPr>
            <w:tcW w:w="858" w:type="dxa"/>
          </w:tcPr>
          <w:p w14:paraId="235C4B81" w14:textId="77777777" w:rsidR="008A56AE" w:rsidRDefault="00917FBA">
            <w:pPr>
              <w:ind w:left="-80"/>
              <w:rPr>
                <w:sz w:val="18"/>
                <w:szCs w:val="18"/>
              </w:rPr>
            </w:pPr>
            <w:r>
              <w:rPr>
                <w:sz w:val="18"/>
                <w:szCs w:val="18"/>
              </w:rPr>
              <w:t>Особа додељена за адресирање повратних информација</w:t>
            </w:r>
          </w:p>
        </w:tc>
        <w:tc>
          <w:tcPr>
            <w:tcW w:w="858" w:type="dxa"/>
          </w:tcPr>
          <w:p w14:paraId="26C95B32" w14:textId="77777777" w:rsidR="008A56AE" w:rsidRDefault="00917FBA">
            <w:pPr>
              <w:rPr>
                <w:sz w:val="18"/>
                <w:szCs w:val="18"/>
              </w:rPr>
            </w:pPr>
            <w:r>
              <w:rPr>
                <w:sz w:val="18"/>
                <w:szCs w:val="18"/>
              </w:rPr>
              <w:t xml:space="preserve">Статус (решено, на </w:t>
            </w:r>
            <w:proofErr w:type="gramStart"/>
            <w:r>
              <w:rPr>
                <w:sz w:val="18"/>
                <w:szCs w:val="18"/>
              </w:rPr>
              <w:t>чекању,у</w:t>
            </w:r>
            <w:proofErr w:type="gramEnd"/>
            <w:r>
              <w:rPr>
                <w:sz w:val="18"/>
                <w:szCs w:val="18"/>
              </w:rPr>
              <w:t xml:space="preserve"> другом степену)</w:t>
            </w:r>
          </w:p>
        </w:tc>
        <w:tc>
          <w:tcPr>
            <w:tcW w:w="858" w:type="dxa"/>
          </w:tcPr>
          <w:p w14:paraId="15BC6402" w14:textId="77777777" w:rsidR="008A56AE" w:rsidRDefault="00917FBA">
            <w:pPr>
              <w:ind w:left="-85" w:right="-36"/>
              <w:rPr>
                <w:sz w:val="18"/>
                <w:szCs w:val="18"/>
              </w:rPr>
            </w:pPr>
            <w:r>
              <w:rPr>
                <w:sz w:val="18"/>
                <w:szCs w:val="18"/>
              </w:rPr>
              <w:t>Датум слања одговора решавања повратних информација</w:t>
            </w:r>
          </w:p>
        </w:tc>
        <w:tc>
          <w:tcPr>
            <w:tcW w:w="938" w:type="dxa"/>
          </w:tcPr>
          <w:p w14:paraId="77556835" w14:textId="77777777" w:rsidR="008A56AE" w:rsidRDefault="00917FBA">
            <w:pPr>
              <w:rPr>
                <w:sz w:val="18"/>
                <w:szCs w:val="18"/>
              </w:rPr>
            </w:pPr>
            <w:r>
              <w:rPr>
                <w:sz w:val="18"/>
                <w:szCs w:val="18"/>
              </w:rPr>
              <w:t>Опис Комуникације у решавању</w:t>
            </w:r>
          </w:p>
        </w:tc>
      </w:tr>
      <w:tr w:rsidR="008A56AE" w14:paraId="384554C6" w14:textId="77777777" w:rsidTr="001821E5">
        <w:trPr>
          <w:gridAfter w:val="1"/>
          <w:wAfter w:w="30" w:type="dxa"/>
          <w:trHeight w:val="185"/>
        </w:trPr>
        <w:tc>
          <w:tcPr>
            <w:tcW w:w="633" w:type="dxa"/>
          </w:tcPr>
          <w:p w14:paraId="613A7E95" w14:textId="77777777" w:rsidR="008A56AE" w:rsidRDefault="00917FBA">
            <w:pPr>
              <w:rPr>
                <w:sz w:val="18"/>
                <w:szCs w:val="18"/>
              </w:rPr>
            </w:pPr>
            <w:r>
              <w:rPr>
                <w:sz w:val="18"/>
                <w:szCs w:val="18"/>
              </w:rPr>
              <w:t>1.</w:t>
            </w:r>
          </w:p>
        </w:tc>
        <w:tc>
          <w:tcPr>
            <w:tcW w:w="1082" w:type="dxa"/>
          </w:tcPr>
          <w:p w14:paraId="1C1706A1" w14:textId="77777777" w:rsidR="008A56AE" w:rsidRDefault="008A56AE">
            <w:pPr>
              <w:rPr>
                <w:sz w:val="18"/>
                <w:szCs w:val="18"/>
              </w:rPr>
            </w:pPr>
          </w:p>
        </w:tc>
        <w:tc>
          <w:tcPr>
            <w:tcW w:w="858" w:type="dxa"/>
          </w:tcPr>
          <w:p w14:paraId="3A660290" w14:textId="77777777" w:rsidR="008A56AE" w:rsidRDefault="008A56AE">
            <w:pPr>
              <w:rPr>
                <w:sz w:val="18"/>
                <w:szCs w:val="18"/>
              </w:rPr>
            </w:pPr>
          </w:p>
        </w:tc>
        <w:tc>
          <w:tcPr>
            <w:tcW w:w="858" w:type="dxa"/>
          </w:tcPr>
          <w:p w14:paraId="767D315D" w14:textId="77777777" w:rsidR="008A56AE" w:rsidRDefault="008A56AE">
            <w:pPr>
              <w:rPr>
                <w:sz w:val="18"/>
                <w:szCs w:val="18"/>
              </w:rPr>
            </w:pPr>
          </w:p>
        </w:tc>
        <w:tc>
          <w:tcPr>
            <w:tcW w:w="858" w:type="dxa"/>
          </w:tcPr>
          <w:p w14:paraId="3BDBC1EF" w14:textId="77777777" w:rsidR="008A56AE" w:rsidRDefault="008A56AE">
            <w:pPr>
              <w:rPr>
                <w:sz w:val="18"/>
                <w:szCs w:val="18"/>
              </w:rPr>
            </w:pPr>
          </w:p>
        </w:tc>
        <w:tc>
          <w:tcPr>
            <w:tcW w:w="858" w:type="dxa"/>
          </w:tcPr>
          <w:p w14:paraId="78ABBF1E" w14:textId="77777777" w:rsidR="008A56AE" w:rsidRDefault="008A56AE">
            <w:pPr>
              <w:rPr>
                <w:sz w:val="18"/>
                <w:szCs w:val="18"/>
              </w:rPr>
            </w:pPr>
          </w:p>
        </w:tc>
        <w:tc>
          <w:tcPr>
            <w:tcW w:w="1095" w:type="dxa"/>
          </w:tcPr>
          <w:p w14:paraId="6FCFE52C" w14:textId="77777777" w:rsidR="008A56AE" w:rsidRDefault="008A56AE">
            <w:pPr>
              <w:rPr>
                <w:sz w:val="18"/>
                <w:szCs w:val="18"/>
              </w:rPr>
            </w:pPr>
          </w:p>
        </w:tc>
        <w:tc>
          <w:tcPr>
            <w:tcW w:w="621" w:type="dxa"/>
          </w:tcPr>
          <w:p w14:paraId="1597ABD1" w14:textId="77777777" w:rsidR="008A56AE" w:rsidRDefault="008A56AE">
            <w:pPr>
              <w:rPr>
                <w:sz w:val="18"/>
                <w:szCs w:val="18"/>
              </w:rPr>
            </w:pPr>
          </w:p>
        </w:tc>
        <w:tc>
          <w:tcPr>
            <w:tcW w:w="858" w:type="dxa"/>
          </w:tcPr>
          <w:p w14:paraId="76A73AE1" w14:textId="77777777" w:rsidR="008A56AE" w:rsidRDefault="008A56AE">
            <w:pPr>
              <w:rPr>
                <w:sz w:val="18"/>
                <w:szCs w:val="18"/>
              </w:rPr>
            </w:pPr>
          </w:p>
        </w:tc>
        <w:tc>
          <w:tcPr>
            <w:tcW w:w="858" w:type="dxa"/>
          </w:tcPr>
          <w:p w14:paraId="088AAE4C" w14:textId="77777777" w:rsidR="008A56AE" w:rsidRDefault="008A56AE">
            <w:pPr>
              <w:rPr>
                <w:sz w:val="18"/>
                <w:szCs w:val="18"/>
              </w:rPr>
            </w:pPr>
          </w:p>
        </w:tc>
        <w:tc>
          <w:tcPr>
            <w:tcW w:w="858" w:type="dxa"/>
          </w:tcPr>
          <w:p w14:paraId="4B4D4418" w14:textId="77777777" w:rsidR="008A56AE" w:rsidRDefault="008A56AE">
            <w:pPr>
              <w:rPr>
                <w:sz w:val="18"/>
                <w:szCs w:val="18"/>
              </w:rPr>
            </w:pPr>
          </w:p>
        </w:tc>
        <w:tc>
          <w:tcPr>
            <w:tcW w:w="858" w:type="dxa"/>
          </w:tcPr>
          <w:p w14:paraId="6E3A262E" w14:textId="77777777" w:rsidR="008A56AE" w:rsidRDefault="008A56AE">
            <w:pPr>
              <w:rPr>
                <w:sz w:val="18"/>
                <w:szCs w:val="18"/>
              </w:rPr>
            </w:pPr>
          </w:p>
        </w:tc>
        <w:tc>
          <w:tcPr>
            <w:tcW w:w="938" w:type="dxa"/>
          </w:tcPr>
          <w:p w14:paraId="47D7AE44" w14:textId="77777777" w:rsidR="008A56AE" w:rsidRDefault="008A56AE">
            <w:pPr>
              <w:rPr>
                <w:sz w:val="18"/>
                <w:szCs w:val="18"/>
              </w:rPr>
            </w:pPr>
          </w:p>
        </w:tc>
      </w:tr>
      <w:tr w:rsidR="008A56AE" w14:paraId="0017CDDC" w14:textId="77777777" w:rsidTr="001821E5">
        <w:trPr>
          <w:gridAfter w:val="1"/>
          <w:wAfter w:w="30" w:type="dxa"/>
          <w:trHeight w:val="175"/>
        </w:trPr>
        <w:tc>
          <w:tcPr>
            <w:tcW w:w="633" w:type="dxa"/>
          </w:tcPr>
          <w:p w14:paraId="56D20340" w14:textId="77777777" w:rsidR="008A56AE" w:rsidRDefault="00917FBA">
            <w:pPr>
              <w:rPr>
                <w:sz w:val="18"/>
                <w:szCs w:val="18"/>
              </w:rPr>
            </w:pPr>
            <w:r>
              <w:rPr>
                <w:sz w:val="18"/>
                <w:szCs w:val="18"/>
              </w:rPr>
              <w:t>2.</w:t>
            </w:r>
          </w:p>
        </w:tc>
        <w:tc>
          <w:tcPr>
            <w:tcW w:w="1082" w:type="dxa"/>
          </w:tcPr>
          <w:p w14:paraId="51D3877D" w14:textId="77777777" w:rsidR="008A56AE" w:rsidRDefault="008A56AE">
            <w:pPr>
              <w:rPr>
                <w:sz w:val="18"/>
                <w:szCs w:val="18"/>
              </w:rPr>
            </w:pPr>
          </w:p>
        </w:tc>
        <w:tc>
          <w:tcPr>
            <w:tcW w:w="858" w:type="dxa"/>
          </w:tcPr>
          <w:p w14:paraId="3B01AD10" w14:textId="77777777" w:rsidR="008A56AE" w:rsidRDefault="008A56AE">
            <w:pPr>
              <w:rPr>
                <w:sz w:val="18"/>
                <w:szCs w:val="18"/>
              </w:rPr>
            </w:pPr>
          </w:p>
        </w:tc>
        <w:tc>
          <w:tcPr>
            <w:tcW w:w="858" w:type="dxa"/>
          </w:tcPr>
          <w:p w14:paraId="4A5912CF" w14:textId="77777777" w:rsidR="008A56AE" w:rsidRDefault="008A56AE">
            <w:pPr>
              <w:rPr>
                <w:sz w:val="18"/>
                <w:szCs w:val="18"/>
              </w:rPr>
            </w:pPr>
          </w:p>
        </w:tc>
        <w:tc>
          <w:tcPr>
            <w:tcW w:w="858" w:type="dxa"/>
          </w:tcPr>
          <w:p w14:paraId="56335A6D" w14:textId="77777777" w:rsidR="008A56AE" w:rsidRDefault="008A56AE">
            <w:pPr>
              <w:rPr>
                <w:sz w:val="18"/>
                <w:szCs w:val="18"/>
              </w:rPr>
            </w:pPr>
          </w:p>
        </w:tc>
        <w:tc>
          <w:tcPr>
            <w:tcW w:w="858" w:type="dxa"/>
          </w:tcPr>
          <w:p w14:paraId="0B20EF87" w14:textId="77777777" w:rsidR="008A56AE" w:rsidRDefault="008A56AE">
            <w:pPr>
              <w:rPr>
                <w:sz w:val="18"/>
                <w:szCs w:val="18"/>
              </w:rPr>
            </w:pPr>
          </w:p>
        </w:tc>
        <w:tc>
          <w:tcPr>
            <w:tcW w:w="1095" w:type="dxa"/>
          </w:tcPr>
          <w:p w14:paraId="0991BF0D" w14:textId="77777777" w:rsidR="008A56AE" w:rsidRDefault="008A56AE">
            <w:pPr>
              <w:rPr>
                <w:sz w:val="18"/>
                <w:szCs w:val="18"/>
              </w:rPr>
            </w:pPr>
          </w:p>
        </w:tc>
        <w:tc>
          <w:tcPr>
            <w:tcW w:w="621" w:type="dxa"/>
          </w:tcPr>
          <w:p w14:paraId="375B0142" w14:textId="77777777" w:rsidR="008A56AE" w:rsidRDefault="008A56AE">
            <w:pPr>
              <w:rPr>
                <w:sz w:val="18"/>
                <w:szCs w:val="18"/>
              </w:rPr>
            </w:pPr>
          </w:p>
        </w:tc>
        <w:tc>
          <w:tcPr>
            <w:tcW w:w="858" w:type="dxa"/>
          </w:tcPr>
          <w:p w14:paraId="394C08E9" w14:textId="77777777" w:rsidR="008A56AE" w:rsidRDefault="008A56AE">
            <w:pPr>
              <w:rPr>
                <w:sz w:val="18"/>
                <w:szCs w:val="18"/>
              </w:rPr>
            </w:pPr>
          </w:p>
        </w:tc>
        <w:tc>
          <w:tcPr>
            <w:tcW w:w="858" w:type="dxa"/>
          </w:tcPr>
          <w:p w14:paraId="34FE9482" w14:textId="77777777" w:rsidR="008A56AE" w:rsidRDefault="008A56AE">
            <w:pPr>
              <w:rPr>
                <w:sz w:val="18"/>
                <w:szCs w:val="18"/>
              </w:rPr>
            </w:pPr>
          </w:p>
        </w:tc>
        <w:tc>
          <w:tcPr>
            <w:tcW w:w="858" w:type="dxa"/>
          </w:tcPr>
          <w:p w14:paraId="25940C1B" w14:textId="77777777" w:rsidR="008A56AE" w:rsidRDefault="008A56AE">
            <w:pPr>
              <w:rPr>
                <w:sz w:val="18"/>
                <w:szCs w:val="18"/>
              </w:rPr>
            </w:pPr>
          </w:p>
        </w:tc>
        <w:tc>
          <w:tcPr>
            <w:tcW w:w="858" w:type="dxa"/>
          </w:tcPr>
          <w:p w14:paraId="3BA12939" w14:textId="77777777" w:rsidR="008A56AE" w:rsidRDefault="008A56AE">
            <w:pPr>
              <w:rPr>
                <w:sz w:val="18"/>
                <w:szCs w:val="18"/>
              </w:rPr>
            </w:pPr>
          </w:p>
        </w:tc>
        <w:tc>
          <w:tcPr>
            <w:tcW w:w="938" w:type="dxa"/>
          </w:tcPr>
          <w:p w14:paraId="30B73923" w14:textId="77777777" w:rsidR="008A56AE" w:rsidRDefault="008A56AE">
            <w:pPr>
              <w:rPr>
                <w:sz w:val="18"/>
                <w:szCs w:val="18"/>
              </w:rPr>
            </w:pPr>
          </w:p>
        </w:tc>
      </w:tr>
      <w:tr w:rsidR="008A56AE" w14:paraId="08411565" w14:textId="77777777" w:rsidTr="001821E5">
        <w:trPr>
          <w:gridAfter w:val="1"/>
          <w:wAfter w:w="30" w:type="dxa"/>
          <w:trHeight w:val="175"/>
        </w:trPr>
        <w:tc>
          <w:tcPr>
            <w:tcW w:w="633" w:type="dxa"/>
          </w:tcPr>
          <w:p w14:paraId="2C4111BE" w14:textId="77777777" w:rsidR="008A56AE" w:rsidRDefault="00917FBA">
            <w:pPr>
              <w:rPr>
                <w:sz w:val="18"/>
                <w:szCs w:val="18"/>
              </w:rPr>
            </w:pPr>
            <w:r>
              <w:rPr>
                <w:sz w:val="18"/>
                <w:szCs w:val="18"/>
              </w:rPr>
              <w:t>3.</w:t>
            </w:r>
          </w:p>
        </w:tc>
        <w:tc>
          <w:tcPr>
            <w:tcW w:w="1082" w:type="dxa"/>
          </w:tcPr>
          <w:p w14:paraId="57526EEE" w14:textId="77777777" w:rsidR="008A56AE" w:rsidRDefault="008A56AE">
            <w:pPr>
              <w:rPr>
                <w:sz w:val="18"/>
                <w:szCs w:val="18"/>
              </w:rPr>
            </w:pPr>
          </w:p>
        </w:tc>
        <w:tc>
          <w:tcPr>
            <w:tcW w:w="858" w:type="dxa"/>
          </w:tcPr>
          <w:p w14:paraId="10767DD3" w14:textId="77777777" w:rsidR="008A56AE" w:rsidRDefault="008A56AE">
            <w:pPr>
              <w:rPr>
                <w:sz w:val="18"/>
                <w:szCs w:val="18"/>
              </w:rPr>
            </w:pPr>
          </w:p>
        </w:tc>
        <w:tc>
          <w:tcPr>
            <w:tcW w:w="858" w:type="dxa"/>
          </w:tcPr>
          <w:p w14:paraId="2CC5C791" w14:textId="77777777" w:rsidR="008A56AE" w:rsidRDefault="008A56AE">
            <w:pPr>
              <w:rPr>
                <w:sz w:val="18"/>
                <w:szCs w:val="18"/>
              </w:rPr>
            </w:pPr>
          </w:p>
        </w:tc>
        <w:tc>
          <w:tcPr>
            <w:tcW w:w="858" w:type="dxa"/>
          </w:tcPr>
          <w:p w14:paraId="3A85DD31" w14:textId="77777777" w:rsidR="008A56AE" w:rsidRDefault="008A56AE">
            <w:pPr>
              <w:rPr>
                <w:sz w:val="18"/>
                <w:szCs w:val="18"/>
              </w:rPr>
            </w:pPr>
          </w:p>
        </w:tc>
        <w:tc>
          <w:tcPr>
            <w:tcW w:w="858" w:type="dxa"/>
          </w:tcPr>
          <w:p w14:paraId="3C8380A2" w14:textId="77777777" w:rsidR="008A56AE" w:rsidRDefault="008A56AE">
            <w:pPr>
              <w:rPr>
                <w:sz w:val="18"/>
                <w:szCs w:val="18"/>
              </w:rPr>
            </w:pPr>
          </w:p>
        </w:tc>
        <w:tc>
          <w:tcPr>
            <w:tcW w:w="1095" w:type="dxa"/>
          </w:tcPr>
          <w:p w14:paraId="1BEAACE8" w14:textId="77777777" w:rsidR="008A56AE" w:rsidRDefault="008A56AE">
            <w:pPr>
              <w:rPr>
                <w:sz w:val="18"/>
                <w:szCs w:val="18"/>
              </w:rPr>
            </w:pPr>
          </w:p>
        </w:tc>
        <w:tc>
          <w:tcPr>
            <w:tcW w:w="621" w:type="dxa"/>
          </w:tcPr>
          <w:p w14:paraId="14F802E5" w14:textId="77777777" w:rsidR="008A56AE" w:rsidRDefault="008A56AE">
            <w:pPr>
              <w:rPr>
                <w:sz w:val="18"/>
                <w:szCs w:val="18"/>
              </w:rPr>
            </w:pPr>
          </w:p>
        </w:tc>
        <w:tc>
          <w:tcPr>
            <w:tcW w:w="858" w:type="dxa"/>
          </w:tcPr>
          <w:p w14:paraId="0993D107" w14:textId="77777777" w:rsidR="008A56AE" w:rsidRDefault="008A56AE">
            <w:pPr>
              <w:rPr>
                <w:sz w:val="18"/>
                <w:szCs w:val="18"/>
              </w:rPr>
            </w:pPr>
          </w:p>
        </w:tc>
        <w:tc>
          <w:tcPr>
            <w:tcW w:w="858" w:type="dxa"/>
          </w:tcPr>
          <w:p w14:paraId="06C6B81D" w14:textId="77777777" w:rsidR="008A56AE" w:rsidRDefault="008A56AE">
            <w:pPr>
              <w:rPr>
                <w:sz w:val="18"/>
                <w:szCs w:val="18"/>
              </w:rPr>
            </w:pPr>
          </w:p>
        </w:tc>
        <w:tc>
          <w:tcPr>
            <w:tcW w:w="858" w:type="dxa"/>
          </w:tcPr>
          <w:p w14:paraId="1091D75A" w14:textId="77777777" w:rsidR="008A56AE" w:rsidRDefault="008A56AE">
            <w:pPr>
              <w:rPr>
                <w:sz w:val="18"/>
                <w:szCs w:val="18"/>
              </w:rPr>
            </w:pPr>
          </w:p>
        </w:tc>
        <w:tc>
          <w:tcPr>
            <w:tcW w:w="858" w:type="dxa"/>
          </w:tcPr>
          <w:p w14:paraId="45FF4E9E" w14:textId="77777777" w:rsidR="008A56AE" w:rsidRDefault="008A56AE">
            <w:pPr>
              <w:rPr>
                <w:sz w:val="18"/>
                <w:szCs w:val="18"/>
              </w:rPr>
            </w:pPr>
          </w:p>
        </w:tc>
        <w:tc>
          <w:tcPr>
            <w:tcW w:w="938" w:type="dxa"/>
          </w:tcPr>
          <w:p w14:paraId="6E77E2B4" w14:textId="77777777" w:rsidR="008A56AE" w:rsidRDefault="008A56AE">
            <w:pPr>
              <w:rPr>
                <w:sz w:val="18"/>
                <w:szCs w:val="18"/>
              </w:rPr>
            </w:pPr>
          </w:p>
        </w:tc>
      </w:tr>
      <w:tr w:rsidR="008A56AE" w14:paraId="3C66CB8D" w14:textId="77777777" w:rsidTr="001821E5">
        <w:trPr>
          <w:gridAfter w:val="1"/>
          <w:wAfter w:w="30" w:type="dxa"/>
          <w:trHeight w:val="175"/>
        </w:trPr>
        <w:tc>
          <w:tcPr>
            <w:tcW w:w="633" w:type="dxa"/>
          </w:tcPr>
          <w:p w14:paraId="43DE7CDD" w14:textId="77777777" w:rsidR="008A56AE" w:rsidRDefault="00917FBA">
            <w:pPr>
              <w:rPr>
                <w:sz w:val="18"/>
                <w:szCs w:val="18"/>
              </w:rPr>
            </w:pPr>
            <w:r>
              <w:rPr>
                <w:sz w:val="18"/>
                <w:szCs w:val="18"/>
              </w:rPr>
              <w:t>4.</w:t>
            </w:r>
          </w:p>
        </w:tc>
        <w:tc>
          <w:tcPr>
            <w:tcW w:w="1082" w:type="dxa"/>
          </w:tcPr>
          <w:p w14:paraId="4968F477" w14:textId="77777777" w:rsidR="008A56AE" w:rsidRDefault="008A56AE">
            <w:pPr>
              <w:rPr>
                <w:sz w:val="18"/>
                <w:szCs w:val="18"/>
              </w:rPr>
            </w:pPr>
          </w:p>
        </w:tc>
        <w:tc>
          <w:tcPr>
            <w:tcW w:w="858" w:type="dxa"/>
          </w:tcPr>
          <w:p w14:paraId="5A774C53" w14:textId="77777777" w:rsidR="008A56AE" w:rsidRDefault="008A56AE">
            <w:pPr>
              <w:rPr>
                <w:sz w:val="18"/>
                <w:szCs w:val="18"/>
              </w:rPr>
            </w:pPr>
          </w:p>
        </w:tc>
        <w:tc>
          <w:tcPr>
            <w:tcW w:w="858" w:type="dxa"/>
          </w:tcPr>
          <w:p w14:paraId="2DB7F6DA" w14:textId="77777777" w:rsidR="008A56AE" w:rsidRDefault="008A56AE">
            <w:pPr>
              <w:rPr>
                <w:sz w:val="18"/>
                <w:szCs w:val="18"/>
              </w:rPr>
            </w:pPr>
          </w:p>
        </w:tc>
        <w:tc>
          <w:tcPr>
            <w:tcW w:w="858" w:type="dxa"/>
          </w:tcPr>
          <w:p w14:paraId="0585D5DA" w14:textId="77777777" w:rsidR="008A56AE" w:rsidRDefault="008A56AE">
            <w:pPr>
              <w:rPr>
                <w:sz w:val="18"/>
                <w:szCs w:val="18"/>
              </w:rPr>
            </w:pPr>
          </w:p>
        </w:tc>
        <w:tc>
          <w:tcPr>
            <w:tcW w:w="858" w:type="dxa"/>
          </w:tcPr>
          <w:p w14:paraId="7A69B8B3" w14:textId="77777777" w:rsidR="008A56AE" w:rsidRDefault="008A56AE">
            <w:pPr>
              <w:rPr>
                <w:sz w:val="18"/>
                <w:szCs w:val="18"/>
              </w:rPr>
            </w:pPr>
          </w:p>
        </w:tc>
        <w:tc>
          <w:tcPr>
            <w:tcW w:w="1095" w:type="dxa"/>
          </w:tcPr>
          <w:p w14:paraId="44DFA72F" w14:textId="77777777" w:rsidR="008A56AE" w:rsidRDefault="008A56AE">
            <w:pPr>
              <w:rPr>
                <w:sz w:val="18"/>
                <w:szCs w:val="18"/>
              </w:rPr>
            </w:pPr>
          </w:p>
        </w:tc>
        <w:tc>
          <w:tcPr>
            <w:tcW w:w="621" w:type="dxa"/>
          </w:tcPr>
          <w:p w14:paraId="531D8F2A" w14:textId="77777777" w:rsidR="008A56AE" w:rsidRDefault="008A56AE">
            <w:pPr>
              <w:rPr>
                <w:sz w:val="18"/>
                <w:szCs w:val="18"/>
              </w:rPr>
            </w:pPr>
          </w:p>
        </w:tc>
        <w:tc>
          <w:tcPr>
            <w:tcW w:w="858" w:type="dxa"/>
          </w:tcPr>
          <w:p w14:paraId="300A16F9" w14:textId="77777777" w:rsidR="008A56AE" w:rsidRDefault="008A56AE">
            <w:pPr>
              <w:rPr>
                <w:sz w:val="18"/>
                <w:szCs w:val="18"/>
              </w:rPr>
            </w:pPr>
          </w:p>
        </w:tc>
        <w:tc>
          <w:tcPr>
            <w:tcW w:w="858" w:type="dxa"/>
          </w:tcPr>
          <w:p w14:paraId="0E202AB2" w14:textId="77777777" w:rsidR="008A56AE" w:rsidRDefault="008A56AE">
            <w:pPr>
              <w:rPr>
                <w:sz w:val="18"/>
                <w:szCs w:val="18"/>
              </w:rPr>
            </w:pPr>
          </w:p>
        </w:tc>
        <w:tc>
          <w:tcPr>
            <w:tcW w:w="858" w:type="dxa"/>
          </w:tcPr>
          <w:p w14:paraId="0312B926" w14:textId="77777777" w:rsidR="008A56AE" w:rsidRDefault="008A56AE">
            <w:pPr>
              <w:rPr>
                <w:sz w:val="18"/>
                <w:szCs w:val="18"/>
              </w:rPr>
            </w:pPr>
          </w:p>
        </w:tc>
        <w:tc>
          <w:tcPr>
            <w:tcW w:w="858" w:type="dxa"/>
          </w:tcPr>
          <w:p w14:paraId="0055890D" w14:textId="77777777" w:rsidR="008A56AE" w:rsidRDefault="008A56AE">
            <w:pPr>
              <w:rPr>
                <w:sz w:val="18"/>
                <w:szCs w:val="18"/>
              </w:rPr>
            </w:pPr>
          </w:p>
        </w:tc>
        <w:tc>
          <w:tcPr>
            <w:tcW w:w="938" w:type="dxa"/>
          </w:tcPr>
          <w:p w14:paraId="6C776B93" w14:textId="77777777" w:rsidR="008A56AE" w:rsidRDefault="008A56AE">
            <w:pPr>
              <w:rPr>
                <w:sz w:val="18"/>
                <w:szCs w:val="18"/>
              </w:rPr>
            </w:pPr>
          </w:p>
        </w:tc>
      </w:tr>
      <w:tr w:rsidR="008A56AE" w14:paraId="70C4B634" w14:textId="77777777" w:rsidTr="001821E5">
        <w:trPr>
          <w:gridAfter w:val="1"/>
          <w:wAfter w:w="30" w:type="dxa"/>
          <w:trHeight w:val="185"/>
        </w:trPr>
        <w:tc>
          <w:tcPr>
            <w:tcW w:w="633" w:type="dxa"/>
          </w:tcPr>
          <w:p w14:paraId="4E9BB21E" w14:textId="77777777" w:rsidR="008A56AE" w:rsidRDefault="00917FBA">
            <w:pPr>
              <w:rPr>
                <w:sz w:val="18"/>
                <w:szCs w:val="18"/>
              </w:rPr>
            </w:pPr>
            <w:r>
              <w:rPr>
                <w:sz w:val="18"/>
                <w:szCs w:val="18"/>
              </w:rPr>
              <w:t>5.</w:t>
            </w:r>
          </w:p>
        </w:tc>
        <w:tc>
          <w:tcPr>
            <w:tcW w:w="1082" w:type="dxa"/>
          </w:tcPr>
          <w:p w14:paraId="460D1731" w14:textId="77777777" w:rsidR="008A56AE" w:rsidRDefault="008A56AE">
            <w:pPr>
              <w:rPr>
                <w:sz w:val="18"/>
                <w:szCs w:val="18"/>
              </w:rPr>
            </w:pPr>
          </w:p>
        </w:tc>
        <w:tc>
          <w:tcPr>
            <w:tcW w:w="858" w:type="dxa"/>
          </w:tcPr>
          <w:p w14:paraId="7F3F9B06" w14:textId="77777777" w:rsidR="008A56AE" w:rsidRDefault="008A56AE">
            <w:pPr>
              <w:rPr>
                <w:sz w:val="18"/>
                <w:szCs w:val="18"/>
              </w:rPr>
            </w:pPr>
          </w:p>
        </w:tc>
        <w:tc>
          <w:tcPr>
            <w:tcW w:w="858" w:type="dxa"/>
          </w:tcPr>
          <w:p w14:paraId="462B286B" w14:textId="77777777" w:rsidR="008A56AE" w:rsidRDefault="008A56AE">
            <w:pPr>
              <w:rPr>
                <w:sz w:val="18"/>
                <w:szCs w:val="18"/>
              </w:rPr>
            </w:pPr>
          </w:p>
        </w:tc>
        <w:tc>
          <w:tcPr>
            <w:tcW w:w="858" w:type="dxa"/>
          </w:tcPr>
          <w:p w14:paraId="00BA78CD" w14:textId="77777777" w:rsidR="008A56AE" w:rsidRDefault="008A56AE">
            <w:pPr>
              <w:rPr>
                <w:sz w:val="18"/>
                <w:szCs w:val="18"/>
              </w:rPr>
            </w:pPr>
          </w:p>
        </w:tc>
        <w:tc>
          <w:tcPr>
            <w:tcW w:w="858" w:type="dxa"/>
          </w:tcPr>
          <w:p w14:paraId="0CB9017B" w14:textId="77777777" w:rsidR="008A56AE" w:rsidRDefault="008A56AE">
            <w:pPr>
              <w:rPr>
                <w:sz w:val="18"/>
                <w:szCs w:val="18"/>
              </w:rPr>
            </w:pPr>
          </w:p>
        </w:tc>
        <w:tc>
          <w:tcPr>
            <w:tcW w:w="1095" w:type="dxa"/>
          </w:tcPr>
          <w:p w14:paraId="307A7738" w14:textId="77777777" w:rsidR="008A56AE" w:rsidRDefault="008A56AE">
            <w:pPr>
              <w:rPr>
                <w:sz w:val="18"/>
                <w:szCs w:val="18"/>
              </w:rPr>
            </w:pPr>
          </w:p>
        </w:tc>
        <w:tc>
          <w:tcPr>
            <w:tcW w:w="621" w:type="dxa"/>
          </w:tcPr>
          <w:p w14:paraId="653C72C6" w14:textId="77777777" w:rsidR="008A56AE" w:rsidRDefault="008A56AE">
            <w:pPr>
              <w:rPr>
                <w:sz w:val="18"/>
                <w:szCs w:val="18"/>
              </w:rPr>
            </w:pPr>
          </w:p>
        </w:tc>
        <w:tc>
          <w:tcPr>
            <w:tcW w:w="858" w:type="dxa"/>
          </w:tcPr>
          <w:p w14:paraId="5B0C0CCD" w14:textId="77777777" w:rsidR="008A56AE" w:rsidRDefault="008A56AE">
            <w:pPr>
              <w:rPr>
                <w:sz w:val="18"/>
                <w:szCs w:val="18"/>
              </w:rPr>
            </w:pPr>
          </w:p>
        </w:tc>
        <w:tc>
          <w:tcPr>
            <w:tcW w:w="858" w:type="dxa"/>
          </w:tcPr>
          <w:p w14:paraId="78540829" w14:textId="77777777" w:rsidR="008A56AE" w:rsidRDefault="008A56AE">
            <w:pPr>
              <w:rPr>
                <w:sz w:val="18"/>
                <w:szCs w:val="18"/>
              </w:rPr>
            </w:pPr>
          </w:p>
        </w:tc>
        <w:tc>
          <w:tcPr>
            <w:tcW w:w="858" w:type="dxa"/>
          </w:tcPr>
          <w:p w14:paraId="4AC9F81E" w14:textId="77777777" w:rsidR="008A56AE" w:rsidRDefault="008A56AE">
            <w:pPr>
              <w:rPr>
                <w:sz w:val="18"/>
                <w:szCs w:val="18"/>
              </w:rPr>
            </w:pPr>
          </w:p>
        </w:tc>
        <w:tc>
          <w:tcPr>
            <w:tcW w:w="858" w:type="dxa"/>
          </w:tcPr>
          <w:p w14:paraId="41406E0A" w14:textId="77777777" w:rsidR="008A56AE" w:rsidRDefault="008A56AE">
            <w:pPr>
              <w:rPr>
                <w:sz w:val="18"/>
                <w:szCs w:val="18"/>
              </w:rPr>
            </w:pPr>
          </w:p>
        </w:tc>
        <w:tc>
          <w:tcPr>
            <w:tcW w:w="938" w:type="dxa"/>
          </w:tcPr>
          <w:p w14:paraId="5FCA58FC" w14:textId="77777777" w:rsidR="008A56AE" w:rsidRDefault="008A56AE">
            <w:pPr>
              <w:rPr>
                <w:sz w:val="18"/>
                <w:szCs w:val="18"/>
              </w:rPr>
            </w:pPr>
          </w:p>
        </w:tc>
      </w:tr>
    </w:tbl>
    <w:p w14:paraId="458ECFFE" w14:textId="77777777" w:rsidR="008A56AE" w:rsidRDefault="00917FBA">
      <w:pPr>
        <w:pStyle w:val="Heading1"/>
      </w:pPr>
      <w:r>
        <w:t>Евиденција решавања жалби на централном нивоу</w:t>
      </w:r>
    </w:p>
    <w:tbl>
      <w:tblPr>
        <w:tblStyle w:val="a5"/>
        <w:tblW w:w="111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6"/>
        <w:gridCol w:w="697"/>
        <w:gridCol w:w="697"/>
        <w:gridCol w:w="697"/>
        <w:gridCol w:w="697"/>
        <w:gridCol w:w="697"/>
        <w:gridCol w:w="697"/>
        <w:gridCol w:w="697"/>
        <w:gridCol w:w="696"/>
        <w:gridCol w:w="697"/>
        <w:gridCol w:w="697"/>
        <w:gridCol w:w="697"/>
        <w:gridCol w:w="697"/>
        <w:gridCol w:w="697"/>
        <w:gridCol w:w="697"/>
        <w:gridCol w:w="697"/>
      </w:tblGrid>
      <w:tr w:rsidR="008A56AE" w14:paraId="3A48704C" w14:textId="77777777" w:rsidTr="00FF36D0">
        <w:trPr>
          <w:trHeight w:val="2203"/>
        </w:trPr>
        <w:tc>
          <w:tcPr>
            <w:tcW w:w="696" w:type="dxa"/>
          </w:tcPr>
          <w:p w14:paraId="12CE1AB8" w14:textId="77777777" w:rsidR="008A56AE" w:rsidRDefault="00917FBA">
            <w:pPr>
              <w:rPr>
                <w:sz w:val="18"/>
                <w:szCs w:val="18"/>
              </w:rPr>
            </w:pPr>
            <w:r>
              <w:rPr>
                <w:sz w:val="18"/>
                <w:szCs w:val="18"/>
              </w:rPr>
              <w:t xml:space="preserve">Редни број </w:t>
            </w:r>
          </w:p>
        </w:tc>
        <w:tc>
          <w:tcPr>
            <w:tcW w:w="697" w:type="dxa"/>
            <w:shd w:val="clear" w:color="auto" w:fill="D9D9D9"/>
          </w:tcPr>
          <w:p w14:paraId="07E3B759" w14:textId="77777777" w:rsidR="008A56AE" w:rsidRDefault="00917FBA">
            <w:pPr>
              <w:rPr>
                <w:sz w:val="18"/>
                <w:szCs w:val="18"/>
              </w:rPr>
            </w:pPr>
            <w:r>
              <w:rPr>
                <w:sz w:val="18"/>
                <w:szCs w:val="18"/>
              </w:rPr>
              <w:t>Општина</w:t>
            </w:r>
          </w:p>
          <w:p w14:paraId="45FD9524" w14:textId="77777777" w:rsidR="008A56AE" w:rsidRDefault="00917FBA">
            <w:pPr>
              <w:rPr>
                <w:sz w:val="18"/>
                <w:szCs w:val="18"/>
              </w:rPr>
            </w:pPr>
            <w:r>
              <w:rPr>
                <w:sz w:val="18"/>
                <w:szCs w:val="18"/>
              </w:rPr>
              <w:t xml:space="preserve">/град </w:t>
            </w:r>
          </w:p>
        </w:tc>
        <w:tc>
          <w:tcPr>
            <w:tcW w:w="697" w:type="dxa"/>
            <w:shd w:val="clear" w:color="auto" w:fill="D9D9D9"/>
          </w:tcPr>
          <w:p w14:paraId="2C4F6EAE" w14:textId="77777777" w:rsidR="008A56AE" w:rsidRDefault="00917FBA">
            <w:pPr>
              <w:rPr>
                <w:sz w:val="18"/>
                <w:szCs w:val="18"/>
              </w:rPr>
            </w:pPr>
            <w:r>
              <w:rPr>
                <w:sz w:val="18"/>
                <w:szCs w:val="18"/>
              </w:rPr>
              <w:t>Локални менаџер за жалбе, контакт</w:t>
            </w:r>
          </w:p>
        </w:tc>
        <w:tc>
          <w:tcPr>
            <w:tcW w:w="697" w:type="dxa"/>
          </w:tcPr>
          <w:p w14:paraId="7E55D290" w14:textId="77777777" w:rsidR="008A56AE" w:rsidRDefault="00917FBA">
            <w:pPr>
              <w:rPr>
                <w:sz w:val="18"/>
                <w:szCs w:val="18"/>
              </w:rPr>
            </w:pPr>
            <w:r>
              <w:rPr>
                <w:sz w:val="18"/>
                <w:szCs w:val="18"/>
              </w:rPr>
              <w:t>Редни број са локала</w:t>
            </w:r>
          </w:p>
        </w:tc>
        <w:tc>
          <w:tcPr>
            <w:tcW w:w="697" w:type="dxa"/>
          </w:tcPr>
          <w:p w14:paraId="3D7BD7D9" w14:textId="77777777" w:rsidR="008A56AE" w:rsidRDefault="00917FBA">
            <w:pPr>
              <w:rPr>
                <w:sz w:val="18"/>
                <w:szCs w:val="18"/>
              </w:rPr>
            </w:pPr>
            <w:r>
              <w:rPr>
                <w:sz w:val="18"/>
                <w:szCs w:val="18"/>
              </w:rPr>
              <w:t>Тип</w:t>
            </w:r>
          </w:p>
        </w:tc>
        <w:tc>
          <w:tcPr>
            <w:tcW w:w="697" w:type="dxa"/>
          </w:tcPr>
          <w:p w14:paraId="53146B49" w14:textId="77777777" w:rsidR="008A56AE" w:rsidRDefault="00917FBA">
            <w:pPr>
              <w:rPr>
                <w:sz w:val="18"/>
                <w:szCs w:val="18"/>
              </w:rPr>
            </w:pPr>
            <w:r>
              <w:rPr>
                <w:sz w:val="18"/>
                <w:szCs w:val="18"/>
              </w:rPr>
              <w:t xml:space="preserve">Приоритет </w:t>
            </w:r>
          </w:p>
        </w:tc>
        <w:tc>
          <w:tcPr>
            <w:tcW w:w="697" w:type="dxa"/>
          </w:tcPr>
          <w:p w14:paraId="5164A5FC" w14:textId="77777777" w:rsidR="008A56AE" w:rsidRDefault="00917FBA">
            <w:pPr>
              <w:rPr>
                <w:sz w:val="18"/>
                <w:szCs w:val="18"/>
              </w:rPr>
            </w:pPr>
            <w:r>
              <w:rPr>
                <w:sz w:val="18"/>
                <w:szCs w:val="18"/>
              </w:rPr>
              <w:t xml:space="preserve">Датум пријема жалбе </w:t>
            </w:r>
          </w:p>
        </w:tc>
        <w:tc>
          <w:tcPr>
            <w:tcW w:w="697" w:type="dxa"/>
          </w:tcPr>
          <w:p w14:paraId="1D40A5EA" w14:textId="77777777" w:rsidR="008A56AE" w:rsidRDefault="00917FBA">
            <w:pPr>
              <w:rPr>
                <w:sz w:val="18"/>
                <w:szCs w:val="18"/>
              </w:rPr>
            </w:pPr>
            <w:r>
              <w:rPr>
                <w:sz w:val="18"/>
                <w:szCs w:val="18"/>
              </w:rPr>
              <w:t>Датум примљене повратне информације</w:t>
            </w:r>
          </w:p>
        </w:tc>
        <w:tc>
          <w:tcPr>
            <w:tcW w:w="696" w:type="dxa"/>
          </w:tcPr>
          <w:p w14:paraId="5429D507" w14:textId="77777777" w:rsidR="008A56AE" w:rsidRDefault="00917FBA">
            <w:pPr>
              <w:rPr>
                <w:sz w:val="18"/>
                <w:szCs w:val="18"/>
              </w:rPr>
            </w:pPr>
            <w:r>
              <w:rPr>
                <w:sz w:val="18"/>
                <w:szCs w:val="18"/>
              </w:rPr>
              <w:t>Начин пријема повратне информације</w:t>
            </w:r>
          </w:p>
        </w:tc>
        <w:tc>
          <w:tcPr>
            <w:tcW w:w="697" w:type="dxa"/>
          </w:tcPr>
          <w:p w14:paraId="63DE5145" w14:textId="77777777" w:rsidR="008A56AE" w:rsidRDefault="00917FBA">
            <w:pPr>
              <w:rPr>
                <w:sz w:val="18"/>
                <w:szCs w:val="18"/>
              </w:rPr>
            </w:pPr>
            <w:r>
              <w:rPr>
                <w:sz w:val="18"/>
                <w:szCs w:val="18"/>
              </w:rPr>
              <w:t>Категорија повратне информације</w:t>
            </w:r>
          </w:p>
        </w:tc>
        <w:tc>
          <w:tcPr>
            <w:tcW w:w="697" w:type="dxa"/>
          </w:tcPr>
          <w:p w14:paraId="62E0BB33" w14:textId="77777777" w:rsidR="008A56AE" w:rsidRDefault="00917FBA">
            <w:pPr>
              <w:rPr>
                <w:sz w:val="18"/>
                <w:szCs w:val="18"/>
              </w:rPr>
            </w:pPr>
            <w:r>
              <w:rPr>
                <w:sz w:val="18"/>
                <w:szCs w:val="18"/>
              </w:rPr>
              <w:t xml:space="preserve">Кратак опис </w:t>
            </w:r>
          </w:p>
        </w:tc>
        <w:tc>
          <w:tcPr>
            <w:tcW w:w="697" w:type="dxa"/>
          </w:tcPr>
          <w:p w14:paraId="627A8C63" w14:textId="77777777" w:rsidR="008A56AE" w:rsidRDefault="00917FBA">
            <w:pPr>
              <w:rPr>
                <w:sz w:val="18"/>
                <w:szCs w:val="18"/>
              </w:rPr>
            </w:pPr>
            <w:r>
              <w:rPr>
                <w:sz w:val="18"/>
                <w:szCs w:val="18"/>
              </w:rPr>
              <w:t>Анонимно (да/не)</w:t>
            </w:r>
          </w:p>
        </w:tc>
        <w:tc>
          <w:tcPr>
            <w:tcW w:w="697" w:type="dxa"/>
          </w:tcPr>
          <w:p w14:paraId="12688B48" w14:textId="77777777" w:rsidR="008A56AE" w:rsidRDefault="00917FBA">
            <w:pPr>
              <w:rPr>
                <w:sz w:val="18"/>
                <w:szCs w:val="18"/>
              </w:rPr>
            </w:pPr>
            <w:r>
              <w:rPr>
                <w:sz w:val="18"/>
                <w:szCs w:val="18"/>
              </w:rPr>
              <w:t>Особа додељена за адресирање повратних информација</w:t>
            </w:r>
          </w:p>
        </w:tc>
        <w:tc>
          <w:tcPr>
            <w:tcW w:w="697" w:type="dxa"/>
          </w:tcPr>
          <w:p w14:paraId="4FB4106A" w14:textId="77777777" w:rsidR="008A56AE" w:rsidRDefault="00917FBA">
            <w:pPr>
              <w:rPr>
                <w:sz w:val="18"/>
                <w:szCs w:val="18"/>
              </w:rPr>
            </w:pPr>
            <w:r>
              <w:rPr>
                <w:sz w:val="18"/>
                <w:szCs w:val="18"/>
              </w:rPr>
              <w:t xml:space="preserve">Статус (решено, на </w:t>
            </w:r>
            <w:proofErr w:type="gramStart"/>
            <w:r>
              <w:rPr>
                <w:sz w:val="18"/>
                <w:szCs w:val="18"/>
              </w:rPr>
              <w:t>чекању,у</w:t>
            </w:r>
            <w:proofErr w:type="gramEnd"/>
            <w:r>
              <w:rPr>
                <w:sz w:val="18"/>
                <w:szCs w:val="18"/>
              </w:rPr>
              <w:t xml:space="preserve"> другом степену))</w:t>
            </w:r>
          </w:p>
        </w:tc>
        <w:tc>
          <w:tcPr>
            <w:tcW w:w="697" w:type="dxa"/>
          </w:tcPr>
          <w:p w14:paraId="49E68262" w14:textId="77777777" w:rsidR="008A56AE" w:rsidRDefault="00917FBA">
            <w:pPr>
              <w:rPr>
                <w:sz w:val="18"/>
                <w:szCs w:val="18"/>
              </w:rPr>
            </w:pPr>
            <w:r>
              <w:rPr>
                <w:sz w:val="18"/>
                <w:szCs w:val="18"/>
              </w:rPr>
              <w:t>Датум слања одговора решавања повратних информација</w:t>
            </w:r>
          </w:p>
        </w:tc>
        <w:tc>
          <w:tcPr>
            <w:tcW w:w="697" w:type="dxa"/>
          </w:tcPr>
          <w:p w14:paraId="2B24B535" w14:textId="77777777" w:rsidR="008A56AE" w:rsidRDefault="00917FBA">
            <w:pPr>
              <w:rPr>
                <w:sz w:val="18"/>
                <w:szCs w:val="18"/>
              </w:rPr>
            </w:pPr>
            <w:r>
              <w:rPr>
                <w:sz w:val="18"/>
                <w:szCs w:val="18"/>
              </w:rPr>
              <w:t>Опис Комуникације у решавању</w:t>
            </w:r>
          </w:p>
        </w:tc>
      </w:tr>
      <w:tr w:rsidR="008A56AE" w14:paraId="28705C0A" w14:textId="77777777" w:rsidTr="00FF36D0">
        <w:trPr>
          <w:trHeight w:val="216"/>
        </w:trPr>
        <w:tc>
          <w:tcPr>
            <w:tcW w:w="696" w:type="dxa"/>
          </w:tcPr>
          <w:p w14:paraId="0808D660" w14:textId="77777777" w:rsidR="008A56AE" w:rsidRDefault="00917FBA">
            <w:pPr>
              <w:rPr>
                <w:sz w:val="18"/>
                <w:szCs w:val="18"/>
              </w:rPr>
            </w:pPr>
            <w:r>
              <w:rPr>
                <w:sz w:val="18"/>
                <w:szCs w:val="18"/>
              </w:rPr>
              <w:t>1</w:t>
            </w:r>
          </w:p>
        </w:tc>
        <w:tc>
          <w:tcPr>
            <w:tcW w:w="697" w:type="dxa"/>
            <w:shd w:val="clear" w:color="auto" w:fill="D9D9D9"/>
          </w:tcPr>
          <w:p w14:paraId="5614CE48" w14:textId="77777777" w:rsidR="008A56AE" w:rsidRDefault="008A56AE">
            <w:pPr>
              <w:rPr>
                <w:sz w:val="18"/>
                <w:szCs w:val="18"/>
              </w:rPr>
            </w:pPr>
          </w:p>
        </w:tc>
        <w:tc>
          <w:tcPr>
            <w:tcW w:w="697" w:type="dxa"/>
            <w:shd w:val="clear" w:color="auto" w:fill="D9D9D9"/>
          </w:tcPr>
          <w:p w14:paraId="773A7CD7" w14:textId="77777777" w:rsidR="008A56AE" w:rsidRDefault="008A56AE">
            <w:pPr>
              <w:rPr>
                <w:sz w:val="18"/>
                <w:szCs w:val="18"/>
              </w:rPr>
            </w:pPr>
          </w:p>
        </w:tc>
        <w:tc>
          <w:tcPr>
            <w:tcW w:w="697" w:type="dxa"/>
          </w:tcPr>
          <w:p w14:paraId="19D43866" w14:textId="77777777" w:rsidR="008A56AE" w:rsidRDefault="008A56AE">
            <w:pPr>
              <w:rPr>
                <w:sz w:val="18"/>
                <w:szCs w:val="18"/>
              </w:rPr>
            </w:pPr>
          </w:p>
        </w:tc>
        <w:tc>
          <w:tcPr>
            <w:tcW w:w="697" w:type="dxa"/>
          </w:tcPr>
          <w:p w14:paraId="7D8450EE" w14:textId="77777777" w:rsidR="008A56AE" w:rsidRDefault="008A56AE">
            <w:pPr>
              <w:rPr>
                <w:sz w:val="18"/>
                <w:szCs w:val="18"/>
              </w:rPr>
            </w:pPr>
          </w:p>
        </w:tc>
        <w:tc>
          <w:tcPr>
            <w:tcW w:w="697" w:type="dxa"/>
          </w:tcPr>
          <w:p w14:paraId="5821BD49" w14:textId="77777777" w:rsidR="008A56AE" w:rsidRDefault="008A56AE">
            <w:pPr>
              <w:rPr>
                <w:sz w:val="18"/>
                <w:szCs w:val="18"/>
              </w:rPr>
            </w:pPr>
          </w:p>
        </w:tc>
        <w:tc>
          <w:tcPr>
            <w:tcW w:w="697" w:type="dxa"/>
          </w:tcPr>
          <w:p w14:paraId="2167790E" w14:textId="77777777" w:rsidR="008A56AE" w:rsidRDefault="008A56AE">
            <w:pPr>
              <w:rPr>
                <w:sz w:val="18"/>
                <w:szCs w:val="18"/>
              </w:rPr>
            </w:pPr>
          </w:p>
        </w:tc>
        <w:tc>
          <w:tcPr>
            <w:tcW w:w="697" w:type="dxa"/>
          </w:tcPr>
          <w:p w14:paraId="199BD845" w14:textId="77777777" w:rsidR="008A56AE" w:rsidRDefault="008A56AE">
            <w:pPr>
              <w:rPr>
                <w:sz w:val="18"/>
                <w:szCs w:val="18"/>
              </w:rPr>
            </w:pPr>
          </w:p>
        </w:tc>
        <w:tc>
          <w:tcPr>
            <w:tcW w:w="696" w:type="dxa"/>
          </w:tcPr>
          <w:p w14:paraId="0AC47BCD" w14:textId="77777777" w:rsidR="008A56AE" w:rsidRDefault="008A56AE">
            <w:pPr>
              <w:rPr>
                <w:sz w:val="18"/>
                <w:szCs w:val="18"/>
              </w:rPr>
            </w:pPr>
          </w:p>
        </w:tc>
        <w:tc>
          <w:tcPr>
            <w:tcW w:w="697" w:type="dxa"/>
          </w:tcPr>
          <w:p w14:paraId="2ECE2BCF" w14:textId="77777777" w:rsidR="008A56AE" w:rsidRDefault="008A56AE">
            <w:pPr>
              <w:rPr>
                <w:sz w:val="18"/>
                <w:szCs w:val="18"/>
              </w:rPr>
            </w:pPr>
          </w:p>
        </w:tc>
        <w:tc>
          <w:tcPr>
            <w:tcW w:w="697" w:type="dxa"/>
          </w:tcPr>
          <w:p w14:paraId="367370DA" w14:textId="77777777" w:rsidR="008A56AE" w:rsidRDefault="008A56AE">
            <w:pPr>
              <w:rPr>
                <w:sz w:val="18"/>
                <w:szCs w:val="18"/>
              </w:rPr>
            </w:pPr>
          </w:p>
        </w:tc>
        <w:tc>
          <w:tcPr>
            <w:tcW w:w="697" w:type="dxa"/>
          </w:tcPr>
          <w:p w14:paraId="05BD2E12" w14:textId="77777777" w:rsidR="008A56AE" w:rsidRDefault="008A56AE">
            <w:pPr>
              <w:rPr>
                <w:sz w:val="18"/>
                <w:szCs w:val="18"/>
              </w:rPr>
            </w:pPr>
          </w:p>
        </w:tc>
        <w:tc>
          <w:tcPr>
            <w:tcW w:w="697" w:type="dxa"/>
          </w:tcPr>
          <w:p w14:paraId="459D17F8" w14:textId="77777777" w:rsidR="008A56AE" w:rsidRDefault="008A56AE">
            <w:pPr>
              <w:rPr>
                <w:sz w:val="18"/>
                <w:szCs w:val="18"/>
              </w:rPr>
            </w:pPr>
          </w:p>
        </w:tc>
        <w:tc>
          <w:tcPr>
            <w:tcW w:w="697" w:type="dxa"/>
          </w:tcPr>
          <w:p w14:paraId="36AD5E1C" w14:textId="77777777" w:rsidR="008A56AE" w:rsidRDefault="008A56AE">
            <w:pPr>
              <w:rPr>
                <w:sz w:val="18"/>
                <w:szCs w:val="18"/>
              </w:rPr>
            </w:pPr>
          </w:p>
        </w:tc>
        <w:tc>
          <w:tcPr>
            <w:tcW w:w="697" w:type="dxa"/>
          </w:tcPr>
          <w:p w14:paraId="340029EB" w14:textId="77777777" w:rsidR="008A56AE" w:rsidRDefault="008A56AE">
            <w:pPr>
              <w:rPr>
                <w:sz w:val="18"/>
                <w:szCs w:val="18"/>
              </w:rPr>
            </w:pPr>
          </w:p>
        </w:tc>
        <w:tc>
          <w:tcPr>
            <w:tcW w:w="697" w:type="dxa"/>
          </w:tcPr>
          <w:p w14:paraId="0554FCBC" w14:textId="77777777" w:rsidR="008A56AE" w:rsidRDefault="008A56AE">
            <w:pPr>
              <w:rPr>
                <w:sz w:val="18"/>
                <w:szCs w:val="18"/>
              </w:rPr>
            </w:pPr>
          </w:p>
        </w:tc>
      </w:tr>
      <w:tr w:rsidR="008A56AE" w14:paraId="4FA3A44C" w14:textId="77777777" w:rsidTr="00FF36D0">
        <w:trPr>
          <w:trHeight w:val="216"/>
        </w:trPr>
        <w:tc>
          <w:tcPr>
            <w:tcW w:w="696" w:type="dxa"/>
          </w:tcPr>
          <w:p w14:paraId="7987B7C2" w14:textId="77777777" w:rsidR="008A56AE" w:rsidRDefault="00917FBA">
            <w:pPr>
              <w:rPr>
                <w:sz w:val="18"/>
                <w:szCs w:val="18"/>
              </w:rPr>
            </w:pPr>
            <w:r>
              <w:rPr>
                <w:sz w:val="18"/>
                <w:szCs w:val="18"/>
              </w:rPr>
              <w:t>2</w:t>
            </w:r>
          </w:p>
        </w:tc>
        <w:tc>
          <w:tcPr>
            <w:tcW w:w="697" w:type="dxa"/>
            <w:shd w:val="clear" w:color="auto" w:fill="D9D9D9"/>
          </w:tcPr>
          <w:p w14:paraId="66A17C4B" w14:textId="77777777" w:rsidR="008A56AE" w:rsidRDefault="008A56AE">
            <w:pPr>
              <w:rPr>
                <w:sz w:val="18"/>
                <w:szCs w:val="18"/>
              </w:rPr>
            </w:pPr>
          </w:p>
        </w:tc>
        <w:tc>
          <w:tcPr>
            <w:tcW w:w="697" w:type="dxa"/>
            <w:shd w:val="clear" w:color="auto" w:fill="D9D9D9"/>
          </w:tcPr>
          <w:p w14:paraId="5C2A3BF6" w14:textId="77777777" w:rsidR="008A56AE" w:rsidRDefault="008A56AE">
            <w:pPr>
              <w:rPr>
                <w:sz w:val="18"/>
                <w:szCs w:val="18"/>
              </w:rPr>
            </w:pPr>
          </w:p>
        </w:tc>
        <w:tc>
          <w:tcPr>
            <w:tcW w:w="697" w:type="dxa"/>
          </w:tcPr>
          <w:p w14:paraId="5B4B29BA" w14:textId="77777777" w:rsidR="008A56AE" w:rsidRDefault="008A56AE">
            <w:pPr>
              <w:rPr>
                <w:sz w:val="18"/>
                <w:szCs w:val="18"/>
              </w:rPr>
            </w:pPr>
          </w:p>
        </w:tc>
        <w:tc>
          <w:tcPr>
            <w:tcW w:w="697" w:type="dxa"/>
          </w:tcPr>
          <w:p w14:paraId="6D8CAAD8" w14:textId="77777777" w:rsidR="008A56AE" w:rsidRDefault="008A56AE">
            <w:pPr>
              <w:rPr>
                <w:sz w:val="18"/>
                <w:szCs w:val="18"/>
              </w:rPr>
            </w:pPr>
          </w:p>
        </w:tc>
        <w:tc>
          <w:tcPr>
            <w:tcW w:w="697" w:type="dxa"/>
          </w:tcPr>
          <w:p w14:paraId="48831E59" w14:textId="77777777" w:rsidR="008A56AE" w:rsidRDefault="008A56AE">
            <w:pPr>
              <w:rPr>
                <w:sz w:val="18"/>
                <w:szCs w:val="18"/>
              </w:rPr>
            </w:pPr>
          </w:p>
        </w:tc>
        <w:tc>
          <w:tcPr>
            <w:tcW w:w="697" w:type="dxa"/>
          </w:tcPr>
          <w:p w14:paraId="69301C2A" w14:textId="77777777" w:rsidR="008A56AE" w:rsidRDefault="008A56AE">
            <w:pPr>
              <w:rPr>
                <w:sz w:val="18"/>
                <w:szCs w:val="18"/>
              </w:rPr>
            </w:pPr>
          </w:p>
        </w:tc>
        <w:tc>
          <w:tcPr>
            <w:tcW w:w="697" w:type="dxa"/>
          </w:tcPr>
          <w:p w14:paraId="75B55D4F" w14:textId="77777777" w:rsidR="008A56AE" w:rsidRDefault="008A56AE">
            <w:pPr>
              <w:rPr>
                <w:sz w:val="18"/>
                <w:szCs w:val="18"/>
              </w:rPr>
            </w:pPr>
          </w:p>
        </w:tc>
        <w:tc>
          <w:tcPr>
            <w:tcW w:w="696" w:type="dxa"/>
          </w:tcPr>
          <w:p w14:paraId="49C988AC" w14:textId="77777777" w:rsidR="008A56AE" w:rsidRDefault="008A56AE">
            <w:pPr>
              <w:rPr>
                <w:sz w:val="18"/>
                <w:szCs w:val="18"/>
              </w:rPr>
            </w:pPr>
          </w:p>
        </w:tc>
        <w:tc>
          <w:tcPr>
            <w:tcW w:w="697" w:type="dxa"/>
          </w:tcPr>
          <w:p w14:paraId="538D1AC1" w14:textId="77777777" w:rsidR="008A56AE" w:rsidRDefault="008A56AE">
            <w:pPr>
              <w:rPr>
                <w:sz w:val="18"/>
                <w:szCs w:val="18"/>
              </w:rPr>
            </w:pPr>
          </w:p>
        </w:tc>
        <w:tc>
          <w:tcPr>
            <w:tcW w:w="697" w:type="dxa"/>
          </w:tcPr>
          <w:p w14:paraId="67484A02" w14:textId="77777777" w:rsidR="008A56AE" w:rsidRDefault="008A56AE">
            <w:pPr>
              <w:rPr>
                <w:sz w:val="18"/>
                <w:szCs w:val="18"/>
              </w:rPr>
            </w:pPr>
          </w:p>
        </w:tc>
        <w:tc>
          <w:tcPr>
            <w:tcW w:w="697" w:type="dxa"/>
          </w:tcPr>
          <w:p w14:paraId="5B4C1E25" w14:textId="77777777" w:rsidR="008A56AE" w:rsidRDefault="008A56AE">
            <w:pPr>
              <w:rPr>
                <w:sz w:val="18"/>
                <w:szCs w:val="18"/>
              </w:rPr>
            </w:pPr>
          </w:p>
        </w:tc>
        <w:tc>
          <w:tcPr>
            <w:tcW w:w="697" w:type="dxa"/>
          </w:tcPr>
          <w:p w14:paraId="122D4F1B" w14:textId="77777777" w:rsidR="008A56AE" w:rsidRDefault="008A56AE">
            <w:pPr>
              <w:rPr>
                <w:sz w:val="18"/>
                <w:szCs w:val="18"/>
              </w:rPr>
            </w:pPr>
          </w:p>
        </w:tc>
        <w:tc>
          <w:tcPr>
            <w:tcW w:w="697" w:type="dxa"/>
          </w:tcPr>
          <w:p w14:paraId="6F40743B" w14:textId="77777777" w:rsidR="008A56AE" w:rsidRDefault="008A56AE">
            <w:pPr>
              <w:rPr>
                <w:sz w:val="18"/>
                <w:szCs w:val="18"/>
              </w:rPr>
            </w:pPr>
          </w:p>
        </w:tc>
        <w:tc>
          <w:tcPr>
            <w:tcW w:w="697" w:type="dxa"/>
          </w:tcPr>
          <w:p w14:paraId="16B7E8D5" w14:textId="77777777" w:rsidR="008A56AE" w:rsidRDefault="008A56AE">
            <w:pPr>
              <w:rPr>
                <w:sz w:val="18"/>
                <w:szCs w:val="18"/>
              </w:rPr>
            </w:pPr>
          </w:p>
        </w:tc>
        <w:tc>
          <w:tcPr>
            <w:tcW w:w="697" w:type="dxa"/>
          </w:tcPr>
          <w:p w14:paraId="286BEE59" w14:textId="77777777" w:rsidR="008A56AE" w:rsidRDefault="008A56AE">
            <w:pPr>
              <w:rPr>
                <w:sz w:val="18"/>
                <w:szCs w:val="18"/>
              </w:rPr>
            </w:pPr>
          </w:p>
        </w:tc>
      </w:tr>
      <w:tr w:rsidR="008A56AE" w14:paraId="4C931D4C" w14:textId="77777777" w:rsidTr="00FF36D0">
        <w:trPr>
          <w:trHeight w:val="216"/>
        </w:trPr>
        <w:tc>
          <w:tcPr>
            <w:tcW w:w="696" w:type="dxa"/>
          </w:tcPr>
          <w:p w14:paraId="53E2DAE3" w14:textId="77777777" w:rsidR="008A56AE" w:rsidRDefault="00917FBA">
            <w:pPr>
              <w:rPr>
                <w:sz w:val="18"/>
                <w:szCs w:val="18"/>
              </w:rPr>
            </w:pPr>
            <w:r>
              <w:rPr>
                <w:sz w:val="18"/>
                <w:szCs w:val="18"/>
              </w:rPr>
              <w:t>3</w:t>
            </w:r>
          </w:p>
        </w:tc>
        <w:tc>
          <w:tcPr>
            <w:tcW w:w="697" w:type="dxa"/>
            <w:shd w:val="clear" w:color="auto" w:fill="D9D9D9"/>
          </w:tcPr>
          <w:p w14:paraId="40F42A28" w14:textId="77777777" w:rsidR="008A56AE" w:rsidRDefault="008A56AE">
            <w:pPr>
              <w:rPr>
                <w:sz w:val="18"/>
                <w:szCs w:val="18"/>
              </w:rPr>
            </w:pPr>
          </w:p>
        </w:tc>
        <w:tc>
          <w:tcPr>
            <w:tcW w:w="697" w:type="dxa"/>
            <w:shd w:val="clear" w:color="auto" w:fill="D9D9D9"/>
          </w:tcPr>
          <w:p w14:paraId="72020563" w14:textId="77777777" w:rsidR="008A56AE" w:rsidRDefault="008A56AE">
            <w:pPr>
              <w:rPr>
                <w:sz w:val="18"/>
                <w:szCs w:val="18"/>
              </w:rPr>
            </w:pPr>
          </w:p>
        </w:tc>
        <w:tc>
          <w:tcPr>
            <w:tcW w:w="697" w:type="dxa"/>
          </w:tcPr>
          <w:p w14:paraId="5295A465" w14:textId="77777777" w:rsidR="008A56AE" w:rsidRDefault="008A56AE">
            <w:pPr>
              <w:rPr>
                <w:sz w:val="18"/>
                <w:szCs w:val="18"/>
              </w:rPr>
            </w:pPr>
          </w:p>
        </w:tc>
        <w:tc>
          <w:tcPr>
            <w:tcW w:w="697" w:type="dxa"/>
          </w:tcPr>
          <w:p w14:paraId="51D0933A" w14:textId="77777777" w:rsidR="008A56AE" w:rsidRDefault="008A56AE">
            <w:pPr>
              <w:rPr>
                <w:sz w:val="18"/>
                <w:szCs w:val="18"/>
              </w:rPr>
            </w:pPr>
          </w:p>
        </w:tc>
        <w:tc>
          <w:tcPr>
            <w:tcW w:w="697" w:type="dxa"/>
          </w:tcPr>
          <w:p w14:paraId="49ACFE6C" w14:textId="77777777" w:rsidR="008A56AE" w:rsidRDefault="008A56AE">
            <w:pPr>
              <w:rPr>
                <w:sz w:val="18"/>
                <w:szCs w:val="18"/>
              </w:rPr>
            </w:pPr>
          </w:p>
        </w:tc>
        <w:tc>
          <w:tcPr>
            <w:tcW w:w="697" w:type="dxa"/>
          </w:tcPr>
          <w:p w14:paraId="0CA953B9" w14:textId="77777777" w:rsidR="008A56AE" w:rsidRDefault="008A56AE">
            <w:pPr>
              <w:rPr>
                <w:sz w:val="18"/>
                <w:szCs w:val="18"/>
              </w:rPr>
            </w:pPr>
          </w:p>
        </w:tc>
        <w:tc>
          <w:tcPr>
            <w:tcW w:w="697" w:type="dxa"/>
          </w:tcPr>
          <w:p w14:paraId="56FD958E" w14:textId="77777777" w:rsidR="008A56AE" w:rsidRDefault="008A56AE">
            <w:pPr>
              <w:rPr>
                <w:sz w:val="18"/>
                <w:szCs w:val="18"/>
              </w:rPr>
            </w:pPr>
          </w:p>
        </w:tc>
        <w:tc>
          <w:tcPr>
            <w:tcW w:w="696" w:type="dxa"/>
          </w:tcPr>
          <w:p w14:paraId="595F4F03" w14:textId="77777777" w:rsidR="008A56AE" w:rsidRDefault="008A56AE">
            <w:pPr>
              <w:rPr>
                <w:sz w:val="18"/>
                <w:szCs w:val="18"/>
              </w:rPr>
            </w:pPr>
          </w:p>
        </w:tc>
        <w:tc>
          <w:tcPr>
            <w:tcW w:w="697" w:type="dxa"/>
          </w:tcPr>
          <w:p w14:paraId="38670B8B" w14:textId="77777777" w:rsidR="008A56AE" w:rsidRDefault="008A56AE">
            <w:pPr>
              <w:rPr>
                <w:sz w:val="18"/>
                <w:szCs w:val="18"/>
              </w:rPr>
            </w:pPr>
          </w:p>
        </w:tc>
        <w:tc>
          <w:tcPr>
            <w:tcW w:w="697" w:type="dxa"/>
          </w:tcPr>
          <w:p w14:paraId="6432AB16" w14:textId="77777777" w:rsidR="008A56AE" w:rsidRDefault="008A56AE">
            <w:pPr>
              <w:rPr>
                <w:sz w:val="18"/>
                <w:szCs w:val="18"/>
              </w:rPr>
            </w:pPr>
          </w:p>
        </w:tc>
        <w:tc>
          <w:tcPr>
            <w:tcW w:w="697" w:type="dxa"/>
          </w:tcPr>
          <w:p w14:paraId="06DA51CC" w14:textId="77777777" w:rsidR="008A56AE" w:rsidRDefault="008A56AE">
            <w:pPr>
              <w:rPr>
                <w:sz w:val="18"/>
                <w:szCs w:val="18"/>
              </w:rPr>
            </w:pPr>
          </w:p>
        </w:tc>
        <w:tc>
          <w:tcPr>
            <w:tcW w:w="697" w:type="dxa"/>
          </w:tcPr>
          <w:p w14:paraId="0080BAAE" w14:textId="77777777" w:rsidR="008A56AE" w:rsidRDefault="008A56AE">
            <w:pPr>
              <w:rPr>
                <w:sz w:val="18"/>
                <w:szCs w:val="18"/>
              </w:rPr>
            </w:pPr>
          </w:p>
        </w:tc>
        <w:tc>
          <w:tcPr>
            <w:tcW w:w="697" w:type="dxa"/>
          </w:tcPr>
          <w:p w14:paraId="65866832" w14:textId="77777777" w:rsidR="008A56AE" w:rsidRDefault="008A56AE">
            <w:pPr>
              <w:rPr>
                <w:sz w:val="18"/>
                <w:szCs w:val="18"/>
              </w:rPr>
            </w:pPr>
          </w:p>
        </w:tc>
        <w:tc>
          <w:tcPr>
            <w:tcW w:w="697" w:type="dxa"/>
          </w:tcPr>
          <w:p w14:paraId="70582ED6" w14:textId="77777777" w:rsidR="008A56AE" w:rsidRDefault="008A56AE">
            <w:pPr>
              <w:rPr>
                <w:sz w:val="18"/>
                <w:szCs w:val="18"/>
              </w:rPr>
            </w:pPr>
          </w:p>
        </w:tc>
        <w:tc>
          <w:tcPr>
            <w:tcW w:w="697" w:type="dxa"/>
          </w:tcPr>
          <w:p w14:paraId="0209C9E6" w14:textId="77777777" w:rsidR="008A56AE" w:rsidRDefault="008A56AE">
            <w:pPr>
              <w:rPr>
                <w:sz w:val="18"/>
                <w:szCs w:val="18"/>
              </w:rPr>
            </w:pPr>
          </w:p>
        </w:tc>
      </w:tr>
      <w:tr w:rsidR="008A56AE" w14:paraId="4CEBEC34" w14:textId="77777777" w:rsidTr="00FF36D0">
        <w:trPr>
          <w:trHeight w:val="228"/>
        </w:trPr>
        <w:tc>
          <w:tcPr>
            <w:tcW w:w="696" w:type="dxa"/>
          </w:tcPr>
          <w:p w14:paraId="42D7D4E9" w14:textId="77777777" w:rsidR="008A56AE" w:rsidRDefault="00917FBA">
            <w:pPr>
              <w:rPr>
                <w:sz w:val="18"/>
                <w:szCs w:val="18"/>
              </w:rPr>
            </w:pPr>
            <w:r>
              <w:rPr>
                <w:sz w:val="18"/>
                <w:szCs w:val="18"/>
              </w:rPr>
              <w:t>4</w:t>
            </w:r>
          </w:p>
        </w:tc>
        <w:tc>
          <w:tcPr>
            <w:tcW w:w="697" w:type="dxa"/>
            <w:shd w:val="clear" w:color="auto" w:fill="D9D9D9"/>
          </w:tcPr>
          <w:p w14:paraId="6D0FD97D" w14:textId="77777777" w:rsidR="008A56AE" w:rsidRDefault="008A56AE">
            <w:pPr>
              <w:rPr>
                <w:sz w:val="18"/>
                <w:szCs w:val="18"/>
              </w:rPr>
            </w:pPr>
          </w:p>
        </w:tc>
        <w:tc>
          <w:tcPr>
            <w:tcW w:w="697" w:type="dxa"/>
            <w:shd w:val="clear" w:color="auto" w:fill="D9D9D9"/>
          </w:tcPr>
          <w:p w14:paraId="1417915D" w14:textId="77777777" w:rsidR="008A56AE" w:rsidRDefault="008A56AE">
            <w:pPr>
              <w:rPr>
                <w:sz w:val="18"/>
                <w:szCs w:val="18"/>
              </w:rPr>
            </w:pPr>
          </w:p>
        </w:tc>
        <w:tc>
          <w:tcPr>
            <w:tcW w:w="697" w:type="dxa"/>
          </w:tcPr>
          <w:p w14:paraId="6730677D" w14:textId="77777777" w:rsidR="008A56AE" w:rsidRDefault="008A56AE">
            <w:pPr>
              <w:rPr>
                <w:sz w:val="18"/>
                <w:szCs w:val="18"/>
              </w:rPr>
            </w:pPr>
          </w:p>
        </w:tc>
        <w:tc>
          <w:tcPr>
            <w:tcW w:w="697" w:type="dxa"/>
          </w:tcPr>
          <w:p w14:paraId="46FF03EC" w14:textId="77777777" w:rsidR="008A56AE" w:rsidRDefault="008A56AE">
            <w:pPr>
              <w:rPr>
                <w:sz w:val="18"/>
                <w:szCs w:val="18"/>
              </w:rPr>
            </w:pPr>
          </w:p>
        </w:tc>
        <w:tc>
          <w:tcPr>
            <w:tcW w:w="697" w:type="dxa"/>
          </w:tcPr>
          <w:p w14:paraId="40464296" w14:textId="77777777" w:rsidR="008A56AE" w:rsidRDefault="008A56AE">
            <w:pPr>
              <w:rPr>
                <w:sz w:val="18"/>
                <w:szCs w:val="18"/>
              </w:rPr>
            </w:pPr>
          </w:p>
        </w:tc>
        <w:tc>
          <w:tcPr>
            <w:tcW w:w="697" w:type="dxa"/>
          </w:tcPr>
          <w:p w14:paraId="627543C4" w14:textId="77777777" w:rsidR="008A56AE" w:rsidRDefault="008A56AE">
            <w:pPr>
              <w:rPr>
                <w:sz w:val="18"/>
                <w:szCs w:val="18"/>
              </w:rPr>
            </w:pPr>
          </w:p>
        </w:tc>
        <w:tc>
          <w:tcPr>
            <w:tcW w:w="697" w:type="dxa"/>
          </w:tcPr>
          <w:p w14:paraId="47B596C9" w14:textId="77777777" w:rsidR="008A56AE" w:rsidRDefault="008A56AE">
            <w:pPr>
              <w:rPr>
                <w:sz w:val="18"/>
                <w:szCs w:val="18"/>
              </w:rPr>
            </w:pPr>
          </w:p>
        </w:tc>
        <w:tc>
          <w:tcPr>
            <w:tcW w:w="696" w:type="dxa"/>
          </w:tcPr>
          <w:p w14:paraId="1C667C08" w14:textId="77777777" w:rsidR="008A56AE" w:rsidRDefault="008A56AE">
            <w:pPr>
              <w:rPr>
                <w:sz w:val="18"/>
                <w:szCs w:val="18"/>
              </w:rPr>
            </w:pPr>
          </w:p>
        </w:tc>
        <w:tc>
          <w:tcPr>
            <w:tcW w:w="697" w:type="dxa"/>
          </w:tcPr>
          <w:p w14:paraId="22B0FEAC" w14:textId="77777777" w:rsidR="008A56AE" w:rsidRDefault="008A56AE">
            <w:pPr>
              <w:rPr>
                <w:sz w:val="18"/>
                <w:szCs w:val="18"/>
              </w:rPr>
            </w:pPr>
          </w:p>
        </w:tc>
        <w:tc>
          <w:tcPr>
            <w:tcW w:w="697" w:type="dxa"/>
          </w:tcPr>
          <w:p w14:paraId="7B26D610" w14:textId="77777777" w:rsidR="008A56AE" w:rsidRDefault="008A56AE">
            <w:pPr>
              <w:rPr>
                <w:sz w:val="18"/>
                <w:szCs w:val="18"/>
              </w:rPr>
            </w:pPr>
          </w:p>
        </w:tc>
        <w:tc>
          <w:tcPr>
            <w:tcW w:w="697" w:type="dxa"/>
          </w:tcPr>
          <w:p w14:paraId="1BEF0BE4" w14:textId="77777777" w:rsidR="008A56AE" w:rsidRDefault="008A56AE">
            <w:pPr>
              <w:rPr>
                <w:sz w:val="18"/>
                <w:szCs w:val="18"/>
              </w:rPr>
            </w:pPr>
          </w:p>
        </w:tc>
        <w:tc>
          <w:tcPr>
            <w:tcW w:w="697" w:type="dxa"/>
          </w:tcPr>
          <w:p w14:paraId="3CA7E8D8" w14:textId="77777777" w:rsidR="008A56AE" w:rsidRDefault="008A56AE">
            <w:pPr>
              <w:rPr>
                <w:sz w:val="18"/>
                <w:szCs w:val="18"/>
              </w:rPr>
            </w:pPr>
          </w:p>
        </w:tc>
        <w:tc>
          <w:tcPr>
            <w:tcW w:w="697" w:type="dxa"/>
          </w:tcPr>
          <w:p w14:paraId="109C7718" w14:textId="77777777" w:rsidR="008A56AE" w:rsidRDefault="008A56AE">
            <w:pPr>
              <w:rPr>
                <w:sz w:val="18"/>
                <w:szCs w:val="18"/>
              </w:rPr>
            </w:pPr>
          </w:p>
        </w:tc>
        <w:tc>
          <w:tcPr>
            <w:tcW w:w="697" w:type="dxa"/>
          </w:tcPr>
          <w:p w14:paraId="5D919847" w14:textId="77777777" w:rsidR="008A56AE" w:rsidRDefault="008A56AE">
            <w:pPr>
              <w:rPr>
                <w:sz w:val="18"/>
                <w:szCs w:val="18"/>
              </w:rPr>
            </w:pPr>
          </w:p>
        </w:tc>
        <w:tc>
          <w:tcPr>
            <w:tcW w:w="697" w:type="dxa"/>
          </w:tcPr>
          <w:p w14:paraId="358BBD5A" w14:textId="77777777" w:rsidR="008A56AE" w:rsidRDefault="008A56AE">
            <w:pPr>
              <w:rPr>
                <w:sz w:val="18"/>
                <w:szCs w:val="18"/>
              </w:rPr>
            </w:pPr>
          </w:p>
        </w:tc>
      </w:tr>
      <w:tr w:rsidR="008A56AE" w14:paraId="75B38847" w14:textId="77777777" w:rsidTr="00FF36D0">
        <w:trPr>
          <w:trHeight w:val="216"/>
        </w:trPr>
        <w:tc>
          <w:tcPr>
            <w:tcW w:w="696" w:type="dxa"/>
          </w:tcPr>
          <w:p w14:paraId="11D15DD0" w14:textId="77777777" w:rsidR="008A56AE" w:rsidRDefault="00917FBA">
            <w:pPr>
              <w:rPr>
                <w:sz w:val="18"/>
                <w:szCs w:val="18"/>
              </w:rPr>
            </w:pPr>
            <w:r>
              <w:rPr>
                <w:sz w:val="18"/>
                <w:szCs w:val="18"/>
              </w:rPr>
              <w:t>5</w:t>
            </w:r>
          </w:p>
        </w:tc>
        <w:tc>
          <w:tcPr>
            <w:tcW w:w="697" w:type="dxa"/>
            <w:shd w:val="clear" w:color="auto" w:fill="D9D9D9"/>
          </w:tcPr>
          <w:p w14:paraId="28089CA7" w14:textId="77777777" w:rsidR="008A56AE" w:rsidRDefault="008A56AE">
            <w:pPr>
              <w:rPr>
                <w:sz w:val="18"/>
                <w:szCs w:val="18"/>
              </w:rPr>
            </w:pPr>
          </w:p>
        </w:tc>
        <w:tc>
          <w:tcPr>
            <w:tcW w:w="697" w:type="dxa"/>
            <w:shd w:val="clear" w:color="auto" w:fill="D9D9D9"/>
          </w:tcPr>
          <w:p w14:paraId="6D6E6CF6" w14:textId="77777777" w:rsidR="008A56AE" w:rsidRDefault="008A56AE">
            <w:pPr>
              <w:rPr>
                <w:sz w:val="18"/>
                <w:szCs w:val="18"/>
              </w:rPr>
            </w:pPr>
          </w:p>
        </w:tc>
        <w:tc>
          <w:tcPr>
            <w:tcW w:w="697" w:type="dxa"/>
          </w:tcPr>
          <w:p w14:paraId="4056FF58" w14:textId="77777777" w:rsidR="008A56AE" w:rsidRDefault="008A56AE">
            <w:pPr>
              <w:rPr>
                <w:sz w:val="18"/>
                <w:szCs w:val="18"/>
              </w:rPr>
            </w:pPr>
          </w:p>
        </w:tc>
        <w:tc>
          <w:tcPr>
            <w:tcW w:w="697" w:type="dxa"/>
          </w:tcPr>
          <w:p w14:paraId="648EB50C" w14:textId="77777777" w:rsidR="008A56AE" w:rsidRDefault="008A56AE">
            <w:pPr>
              <w:rPr>
                <w:sz w:val="18"/>
                <w:szCs w:val="18"/>
              </w:rPr>
            </w:pPr>
          </w:p>
        </w:tc>
        <w:tc>
          <w:tcPr>
            <w:tcW w:w="697" w:type="dxa"/>
          </w:tcPr>
          <w:p w14:paraId="51C484A5" w14:textId="77777777" w:rsidR="008A56AE" w:rsidRDefault="008A56AE">
            <w:pPr>
              <w:rPr>
                <w:sz w:val="18"/>
                <w:szCs w:val="18"/>
              </w:rPr>
            </w:pPr>
          </w:p>
        </w:tc>
        <w:tc>
          <w:tcPr>
            <w:tcW w:w="697" w:type="dxa"/>
          </w:tcPr>
          <w:p w14:paraId="7B218E5F" w14:textId="77777777" w:rsidR="008A56AE" w:rsidRDefault="008A56AE">
            <w:pPr>
              <w:rPr>
                <w:sz w:val="18"/>
                <w:szCs w:val="18"/>
              </w:rPr>
            </w:pPr>
          </w:p>
        </w:tc>
        <w:tc>
          <w:tcPr>
            <w:tcW w:w="697" w:type="dxa"/>
          </w:tcPr>
          <w:p w14:paraId="515FC9F2" w14:textId="77777777" w:rsidR="008A56AE" w:rsidRDefault="008A56AE">
            <w:pPr>
              <w:rPr>
                <w:sz w:val="18"/>
                <w:szCs w:val="18"/>
              </w:rPr>
            </w:pPr>
          </w:p>
        </w:tc>
        <w:tc>
          <w:tcPr>
            <w:tcW w:w="696" w:type="dxa"/>
          </w:tcPr>
          <w:p w14:paraId="62D3376E" w14:textId="77777777" w:rsidR="008A56AE" w:rsidRDefault="008A56AE">
            <w:pPr>
              <w:rPr>
                <w:sz w:val="18"/>
                <w:szCs w:val="18"/>
              </w:rPr>
            </w:pPr>
          </w:p>
        </w:tc>
        <w:tc>
          <w:tcPr>
            <w:tcW w:w="697" w:type="dxa"/>
          </w:tcPr>
          <w:p w14:paraId="5C027417" w14:textId="77777777" w:rsidR="008A56AE" w:rsidRDefault="008A56AE">
            <w:pPr>
              <w:rPr>
                <w:sz w:val="18"/>
                <w:szCs w:val="18"/>
              </w:rPr>
            </w:pPr>
          </w:p>
        </w:tc>
        <w:tc>
          <w:tcPr>
            <w:tcW w:w="697" w:type="dxa"/>
          </w:tcPr>
          <w:p w14:paraId="652C7D3B" w14:textId="77777777" w:rsidR="008A56AE" w:rsidRDefault="008A56AE">
            <w:pPr>
              <w:rPr>
                <w:sz w:val="18"/>
                <w:szCs w:val="18"/>
              </w:rPr>
            </w:pPr>
          </w:p>
        </w:tc>
        <w:tc>
          <w:tcPr>
            <w:tcW w:w="697" w:type="dxa"/>
          </w:tcPr>
          <w:p w14:paraId="76CD2955" w14:textId="77777777" w:rsidR="008A56AE" w:rsidRDefault="008A56AE">
            <w:pPr>
              <w:rPr>
                <w:sz w:val="18"/>
                <w:szCs w:val="18"/>
              </w:rPr>
            </w:pPr>
          </w:p>
        </w:tc>
        <w:tc>
          <w:tcPr>
            <w:tcW w:w="697" w:type="dxa"/>
          </w:tcPr>
          <w:p w14:paraId="37B7871C" w14:textId="77777777" w:rsidR="008A56AE" w:rsidRDefault="008A56AE">
            <w:pPr>
              <w:rPr>
                <w:sz w:val="18"/>
                <w:szCs w:val="18"/>
              </w:rPr>
            </w:pPr>
          </w:p>
        </w:tc>
        <w:tc>
          <w:tcPr>
            <w:tcW w:w="697" w:type="dxa"/>
          </w:tcPr>
          <w:p w14:paraId="16C6FFF0" w14:textId="77777777" w:rsidR="008A56AE" w:rsidRDefault="008A56AE">
            <w:pPr>
              <w:rPr>
                <w:sz w:val="18"/>
                <w:szCs w:val="18"/>
              </w:rPr>
            </w:pPr>
          </w:p>
        </w:tc>
        <w:tc>
          <w:tcPr>
            <w:tcW w:w="697" w:type="dxa"/>
          </w:tcPr>
          <w:p w14:paraId="6B554797" w14:textId="77777777" w:rsidR="008A56AE" w:rsidRDefault="008A56AE">
            <w:pPr>
              <w:rPr>
                <w:sz w:val="18"/>
                <w:szCs w:val="18"/>
              </w:rPr>
            </w:pPr>
          </w:p>
        </w:tc>
        <w:tc>
          <w:tcPr>
            <w:tcW w:w="697" w:type="dxa"/>
          </w:tcPr>
          <w:p w14:paraId="41A86EE8" w14:textId="77777777" w:rsidR="008A56AE" w:rsidRDefault="008A56AE">
            <w:pPr>
              <w:rPr>
                <w:sz w:val="18"/>
                <w:szCs w:val="18"/>
              </w:rPr>
            </w:pPr>
          </w:p>
        </w:tc>
      </w:tr>
      <w:tr w:rsidR="008A56AE" w14:paraId="61724632" w14:textId="77777777" w:rsidTr="00FF36D0">
        <w:trPr>
          <w:trHeight w:val="216"/>
        </w:trPr>
        <w:tc>
          <w:tcPr>
            <w:tcW w:w="696" w:type="dxa"/>
          </w:tcPr>
          <w:p w14:paraId="03800F5F" w14:textId="77777777" w:rsidR="008A56AE" w:rsidRDefault="008A56AE">
            <w:pPr>
              <w:rPr>
                <w:sz w:val="18"/>
                <w:szCs w:val="18"/>
              </w:rPr>
            </w:pPr>
          </w:p>
        </w:tc>
        <w:tc>
          <w:tcPr>
            <w:tcW w:w="697" w:type="dxa"/>
            <w:shd w:val="clear" w:color="auto" w:fill="D9D9D9"/>
          </w:tcPr>
          <w:p w14:paraId="62DA617D" w14:textId="77777777" w:rsidR="008A56AE" w:rsidRDefault="008A56AE">
            <w:pPr>
              <w:rPr>
                <w:sz w:val="18"/>
                <w:szCs w:val="18"/>
              </w:rPr>
            </w:pPr>
          </w:p>
        </w:tc>
        <w:tc>
          <w:tcPr>
            <w:tcW w:w="697" w:type="dxa"/>
            <w:shd w:val="clear" w:color="auto" w:fill="D9D9D9"/>
          </w:tcPr>
          <w:p w14:paraId="6EDAD82A" w14:textId="77777777" w:rsidR="008A56AE" w:rsidRDefault="008A56AE">
            <w:pPr>
              <w:rPr>
                <w:sz w:val="18"/>
                <w:szCs w:val="18"/>
              </w:rPr>
            </w:pPr>
          </w:p>
        </w:tc>
        <w:tc>
          <w:tcPr>
            <w:tcW w:w="697" w:type="dxa"/>
          </w:tcPr>
          <w:p w14:paraId="5CA3C8B4" w14:textId="77777777" w:rsidR="008A56AE" w:rsidRDefault="008A56AE">
            <w:pPr>
              <w:rPr>
                <w:sz w:val="18"/>
                <w:szCs w:val="18"/>
              </w:rPr>
            </w:pPr>
          </w:p>
        </w:tc>
        <w:tc>
          <w:tcPr>
            <w:tcW w:w="697" w:type="dxa"/>
          </w:tcPr>
          <w:p w14:paraId="12578E90" w14:textId="77777777" w:rsidR="008A56AE" w:rsidRDefault="008A56AE">
            <w:pPr>
              <w:rPr>
                <w:sz w:val="18"/>
                <w:szCs w:val="18"/>
              </w:rPr>
            </w:pPr>
          </w:p>
        </w:tc>
        <w:tc>
          <w:tcPr>
            <w:tcW w:w="697" w:type="dxa"/>
          </w:tcPr>
          <w:p w14:paraId="4404F6BD" w14:textId="77777777" w:rsidR="008A56AE" w:rsidRDefault="008A56AE">
            <w:pPr>
              <w:rPr>
                <w:sz w:val="18"/>
                <w:szCs w:val="18"/>
              </w:rPr>
            </w:pPr>
          </w:p>
        </w:tc>
        <w:tc>
          <w:tcPr>
            <w:tcW w:w="697" w:type="dxa"/>
          </w:tcPr>
          <w:p w14:paraId="0D7A94FE" w14:textId="77777777" w:rsidR="008A56AE" w:rsidRDefault="008A56AE">
            <w:pPr>
              <w:rPr>
                <w:sz w:val="18"/>
                <w:szCs w:val="18"/>
              </w:rPr>
            </w:pPr>
          </w:p>
        </w:tc>
        <w:tc>
          <w:tcPr>
            <w:tcW w:w="697" w:type="dxa"/>
          </w:tcPr>
          <w:p w14:paraId="32B29011" w14:textId="77777777" w:rsidR="008A56AE" w:rsidRDefault="008A56AE">
            <w:pPr>
              <w:rPr>
                <w:sz w:val="18"/>
                <w:szCs w:val="18"/>
              </w:rPr>
            </w:pPr>
          </w:p>
        </w:tc>
        <w:tc>
          <w:tcPr>
            <w:tcW w:w="696" w:type="dxa"/>
          </w:tcPr>
          <w:p w14:paraId="074DB412" w14:textId="77777777" w:rsidR="008A56AE" w:rsidRDefault="008A56AE">
            <w:pPr>
              <w:rPr>
                <w:sz w:val="18"/>
                <w:szCs w:val="18"/>
              </w:rPr>
            </w:pPr>
          </w:p>
        </w:tc>
        <w:tc>
          <w:tcPr>
            <w:tcW w:w="697" w:type="dxa"/>
          </w:tcPr>
          <w:p w14:paraId="4B01CC7D" w14:textId="77777777" w:rsidR="008A56AE" w:rsidRDefault="008A56AE">
            <w:pPr>
              <w:rPr>
                <w:sz w:val="18"/>
                <w:szCs w:val="18"/>
              </w:rPr>
            </w:pPr>
          </w:p>
        </w:tc>
        <w:tc>
          <w:tcPr>
            <w:tcW w:w="697" w:type="dxa"/>
          </w:tcPr>
          <w:p w14:paraId="1F0EA8DC" w14:textId="77777777" w:rsidR="008A56AE" w:rsidRDefault="008A56AE">
            <w:pPr>
              <w:rPr>
                <w:sz w:val="18"/>
                <w:szCs w:val="18"/>
              </w:rPr>
            </w:pPr>
          </w:p>
        </w:tc>
        <w:tc>
          <w:tcPr>
            <w:tcW w:w="697" w:type="dxa"/>
          </w:tcPr>
          <w:p w14:paraId="1070C469" w14:textId="77777777" w:rsidR="008A56AE" w:rsidRDefault="008A56AE">
            <w:pPr>
              <w:rPr>
                <w:sz w:val="18"/>
                <w:szCs w:val="18"/>
              </w:rPr>
            </w:pPr>
          </w:p>
        </w:tc>
        <w:tc>
          <w:tcPr>
            <w:tcW w:w="697" w:type="dxa"/>
          </w:tcPr>
          <w:p w14:paraId="512BA45E" w14:textId="77777777" w:rsidR="008A56AE" w:rsidRDefault="008A56AE">
            <w:pPr>
              <w:rPr>
                <w:sz w:val="18"/>
                <w:szCs w:val="18"/>
              </w:rPr>
            </w:pPr>
          </w:p>
        </w:tc>
        <w:tc>
          <w:tcPr>
            <w:tcW w:w="697" w:type="dxa"/>
          </w:tcPr>
          <w:p w14:paraId="124D9B25" w14:textId="77777777" w:rsidR="008A56AE" w:rsidRDefault="008A56AE">
            <w:pPr>
              <w:rPr>
                <w:sz w:val="18"/>
                <w:szCs w:val="18"/>
              </w:rPr>
            </w:pPr>
          </w:p>
        </w:tc>
        <w:tc>
          <w:tcPr>
            <w:tcW w:w="697" w:type="dxa"/>
          </w:tcPr>
          <w:p w14:paraId="46458A9F" w14:textId="77777777" w:rsidR="008A56AE" w:rsidRDefault="008A56AE">
            <w:pPr>
              <w:rPr>
                <w:sz w:val="18"/>
                <w:szCs w:val="18"/>
              </w:rPr>
            </w:pPr>
          </w:p>
        </w:tc>
        <w:tc>
          <w:tcPr>
            <w:tcW w:w="697" w:type="dxa"/>
          </w:tcPr>
          <w:p w14:paraId="74E3C7BB" w14:textId="77777777" w:rsidR="008A56AE" w:rsidRDefault="008A56AE">
            <w:pPr>
              <w:rPr>
                <w:sz w:val="18"/>
                <w:szCs w:val="18"/>
              </w:rPr>
            </w:pPr>
          </w:p>
        </w:tc>
      </w:tr>
    </w:tbl>
    <w:p w14:paraId="12749431" w14:textId="77777777" w:rsidR="008A56AE" w:rsidRDefault="008A56AE"/>
    <w:p w14:paraId="46B629F5" w14:textId="77777777" w:rsidR="0047782F" w:rsidRDefault="0047782F"/>
    <w:p w14:paraId="722F963D" w14:textId="77777777" w:rsidR="0047782F" w:rsidRDefault="0047782F"/>
    <w:p w14:paraId="6C8D7311" w14:textId="77777777" w:rsidR="0047782F" w:rsidRDefault="0047782F"/>
    <w:p w14:paraId="32E47468" w14:textId="77777777" w:rsidR="0047782F" w:rsidRDefault="0047782F"/>
    <w:p w14:paraId="5438D780" w14:textId="77777777" w:rsidR="0047782F" w:rsidRDefault="0047782F"/>
    <w:p w14:paraId="35E70DA6" w14:textId="77777777" w:rsidR="0047782F" w:rsidRDefault="0047782F"/>
    <w:p w14:paraId="2B59A4A2" w14:textId="77777777" w:rsidR="0047782F" w:rsidRDefault="0047782F"/>
    <w:p w14:paraId="1D65D593" w14:textId="77777777" w:rsidR="008A56AE" w:rsidRDefault="00917FBA">
      <w:pPr>
        <w:pStyle w:val="Heading1"/>
      </w:pPr>
      <w:bookmarkStart w:id="14" w:name="_heading=h.brigk8j9lxrm" w:colFirst="0" w:colLast="0"/>
      <w:bookmarkEnd w:id="14"/>
      <w:r>
        <w:t>Прилог 03 –Интерни регистар укључивања заинтересованих страна</w:t>
      </w:r>
    </w:p>
    <w:tbl>
      <w:tblPr>
        <w:tblStyle w:val="a6"/>
        <w:tblW w:w="11116"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0"/>
        <w:gridCol w:w="803"/>
        <w:gridCol w:w="1568"/>
        <w:gridCol w:w="1171"/>
        <w:gridCol w:w="1206"/>
        <w:gridCol w:w="1019"/>
        <w:gridCol w:w="1557"/>
        <w:gridCol w:w="1409"/>
        <w:gridCol w:w="998"/>
        <w:gridCol w:w="795"/>
      </w:tblGrid>
      <w:tr w:rsidR="008A56AE" w14:paraId="302E1D22" w14:textId="77777777" w:rsidTr="0047782F">
        <w:trPr>
          <w:trHeight w:val="2162"/>
        </w:trPr>
        <w:tc>
          <w:tcPr>
            <w:tcW w:w="590" w:type="dxa"/>
          </w:tcPr>
          <w:p w14:paraId="66BF1D99" w14:textId="77777777" w:rsidR="008A56AE" w:rsidRDefault="00917FBA">
            <w:pPr>
              <w:rPr>
                <w:sz w:val="18"/>
                <w:szCs w:val="18"/>
              </w:rPr>
            </w:pPr>
            <w:r>
              <w:rPr>
                <w:sz w:val="18"/>
                <w:szCs w:val="18"/>
              </w:rPr>
              <w:t xml:space="preserve">Редни број </w:t>
            </w:r>
          </w:p>
        </w:tc>
        <w:tc>
          <w:tcPr>
            <w:tcW w:w="803" w:type="dxa"/>
            <w:shd w:val="clear" w:color="auto" w:fill="D9D9D9"/>
          </w:tcPr>
          <w:p w14:paraId="4CDF756F" w14:textId="596B26D6" w:rsidR="008A56AE" w:rsidRPr="00A337CD" w:rsidRDefault="001E1C72">
            <w:pPr>
              <w:rPr>
                <w:sz w:val="18"/>
                <w:szCs w:val="18"/>
                <w:lang w:val="sr-Cyrl-RS"/>
              </w:rPr>
            </w:pPr>
            <w:r>
              <w:rPr>
                <w:sz w:val="18"/>
                <w:szCs w:val="18"/>
                <w:lang w:val="sr-Cyrl-RS"/>
              </w:rPr>
              <w:t>Општина</w:t>
            </w:r>
            <w:r w:rsidR="000C2544">
              <w:rPr>
                <w:sz w:val="18"/>
                <w:szCs w:val="18"/>
                <w:lang w:val="sr-Cyrl-RS"/>
              </w:rPr>
              <w:t xml:space="preserve"> </w:t>
            </w:r>
            <w:r>
              <w:rPr>
                <w:sz w:val="18"/>
                <w:szCs w:val="18"/>
                <w:lang w:val="sr-Cyrl-RS"/>
              </w:rPr>
              <w:t>П</w:t>
            </w:r>
            <w:r w:rsidR="0089748C">
              <w:rPr>
                <w:sz w:val="18"/>
                <w:szCs w:val="18"/>
                <w:lang w:val="sr-Cyrl-RS"/>
              </w:rPr>
              <w:t>араћин</w:t>
            </w:r>
          </w:p>
        </w:tc>
        <w:tc>
          <w:tcPr>
            <w:tcW w:w="1568" w:type="dxa"/>
            <w:shd w:val="clear" w:color="auto" w:fill="FFFFFF"/>
          </w:tcPr>
          <w:p w14:paraId="33A91105" w14:textId="77777777" w:rsidR="008A56AE" w:rsidRPr="0011645A" w:rsidRDefault="00917FBA">
            <w:pPr>
              <w:pBdr>
                <w:top w:val="nil"/>
                <w:left w:val="nil"/>
                <w:bottom w:val="nil"/>
                <w:right w:val="nil"/>
                <w:between w:val="nil"/>
              </w:pBdr>
              <w:rPr>
                <w:color w:val="000000"/>
                <w:sz w:val="16"/>
                <w:szCs w:val="16"/>
                <w:lang w:val="sr-Cyrl-RS"/>
              </w:rPr>
            </w:pPr>
            <w:r w:rsidRPr="0011645A">
              <w:rPr>
                <w:color w:val="000000"/>
                <w:sz w:val="18"/>
                <w:szCs w:val="18"/>
                <w:lang w:val="sr-Cyrl-RS"/>
              </w:rPr>
              <w:t>Локални кординатор за Пројекат /члан радне групе за административна питања</w:t>
            </w:r>
          </w:p>
        </w:tc>
        <w:tc>
          <w:tcPr>
            <w:tcW w:w="1171" w:type="dxa"/>
            <w:shd w:val="clear" w:color="auto" w:fill="FFFFFF"/>
          </w:tcPr>
          <w:p w14:paraId="77FEC3A8" w14:textId="77777777" w:rsidR="008A56AE" w:rsidRDefault="00917FBA">
            <w:pPr>
              <w:pBdr>
                <w:top w:val="nil"/>
                <w:left w:val="nil"/>
                <w:bottom w:val="nil"/>
                <w:right w:val="nil"/>
                <w:between w:val="nil"/>
              </w:pBdr>
              <w:rPr>
                <w:color w:val="000000"/>
                <w:sz w:val="16"/>
                <w:szCs w:val="16"/>
              </w:rPr>
            </w:pPr>
            <w:r>
              <w:rPr>
                <w:color w:val="000000"/>
                <w:sz w:val="16"/>
                <w:szCs w:val="16"/>
              </w:rPr>
              <w:t xml:space="preserve">Категорија и име заинтересоване стране </w:t>
            </w:r>
          </w:p>
          <w:p w14:paraId="03A4F1E1" w14:textId="77777777" w:rsidR="008A56AE" w:rsidRDefault="008A56AE">
            <w:pPr>
              <w:rPr>
                <w:sz w:val="18"/>
                <w:szCs w:val="18"/>
              </w:rPr>
            </w:pPr>
          </w:p>
        </w:tc>
        <w:tc>
          <w:tcPr>
            <w:tcW w:w="1206" w:type="dxa"/>
          </w:tcPr>
          <w:p w14:paraId="69E0034D" w14:textId="77777777" w:rsidR="008A56AE" w:rsidRDefault="00917FBA">
            <w:pPr>
              <w:pBdr>
                <w:top w:val="nil"/>
                <w:left w:val="nil"/>
                <w:bottom w:val="nil"/>
                <w:right w:val="nil"/>
                <w:between w:val="nil"/>
              </w:pBdr>
              <w:rPr>
                <w:color w:val="000000"/>
                <w:sz w:val="16"/>
                <w:szCs w:val="16"/>
              </w:rPr>
            </w:pPr>
            <w:r>
              <w:rPr>
                <w:color w:val="000000"/>
                <w:sz w:val="16"/>
                <w:szCs w:val="16"/>
              </w:rPr>
              <w:t xml:space="preserve">Датум ангажовања </w:t>
            </w:r>
          </w:p>
          <w:p w14:paraId="51EB9483" w14:textId="77777777" w:rsidR="008A56AE" w:rsidRDefault="008A56AE">
            <w:pPr>
              <w:rPr>
                <w:sz w:val="18"/>
                <w:szCs w:val="18"/>
              </w:rPr>
            </w:pPr>
          </w:p>
        </w:tc>
        <w:tc>
          <w:tcPr>
            <w:tcW w:w="1019" w:type="dxa"/>
          </w:tcPr>
          <w:p w14:paraId="55AD42E0" w14:textId="77777777" w:rsidR="008A56AE" w:rsidRDefault="00917FBA">
            <w:pPr>
              <w:pBdr>
                <w:top w:val="nil"/>
                <w:left w:val="nil"/>
                <w:bottom w:val="nil"/>
                <w:right w:val="nil"/>
                <w:between w:val="nil"/>
              </w:pBdr>
              <w:rPr>
                <w:color w:val="000000"/>
                <w:sz w:val="16"/>
                <w:szCs w:val="16"/>
              </w:rPr>
            </w:pPr>
            <w:r>
              <w:rPr>
                <w:color w:val="000000"/>
                <w:sz w:val="16"/>
                <w:szCs w:val="16"/>
              </w:rPr>
              <w:t xml:space="preserve">Начин консултације </w:t>
            </w:r>
          </w:p>
        </w:tc>
        <w:tc>
          <w:tcPr>
            <w:tcW w:w="1557" w:type="dxa"/>
          </w:tcPr>
          <w:p w14:paraId="72EB6AAE" w14:textId="77777777" w:rsidR="008A56AE" w:rsidRDefault="00917FBA">
            <w:pPr>
              <w:pBdr>
                <w:top w:val="nil"/>
                <w:left w:val="nil"/>
                <w:bottom w:val="nil"/>
                <w:right w:val="nil"/>
                <w:between w:val="nil"/>
              </w:pBdr>
              <w:rPr>
                <w:color w:val="000000"/>
                <w:sz w:val="16"/>
                <w:szCs w:val="16"/>
              </w:rPr>
            </w:pPr>
            <w:r>
              <w:rPr>
                <w:color w:val="000000"/>
                <w:sz w:val="16"/>
                <w:szCs w:val="16"/>
              </w:rPr>
              <w:t xml:space="preserve">Кључни проблеми/забринутости </w:t>
            </w:r>
          </w:p>
          <w:p w14:paraId="4C689736" w14:textId="77777777" w:rsidR="008A56AE" w:rsidRDefault="008A56AE">
            <w:pPr>
              <w:rPr>
                <w:sz w:val="18"/>
                <w:szCs w:val="18"/>
              </w:rPr>
            </w:pPr>
          </w:p>
        </w:tc>
        <w:tc>
          <w:tcPr>
            <w:tcW w:w="1409" w:type="dxa"/>
          </w:tcPr>
          <w:p w14:paraId="637DD226" w14:textId="77777777" w:rsidR="008A56AE" w:rsidRDefault="00917FBA">
            <w:pPr>
              <w:pBdr>
                <w:top w:val="nil"/>
                <w:left w:val="nil"/>
                <w:bottom w:val="nil"/>
                <w:right w:val="nil"/>
                <w:between w:val="nil"/>
              </w:pBdr>
              <w:rPr>
                <w:color w:val="000000"/>
                <w:sz w:val="16"/>
                <w:szCs w:val="16"/>
              </w:rPr>
            </w:pPr>
            <w:r>
              <w:rPr>
                <w:color w:val="000000"/>
                <w:sz w:val="16"/>
                <w:szCs w:val="16"/>
              </w:rPr>
              <w:t>Датум одговора</w:t>
            </w:r>
          </w:p>
        </w:tc>
        <w:tc>
          <w:tcPr>
            <w:tcW w:w="998" w:type="dxa"/>
          </w:tcPr>
          <w:p w14:paraId="6CF3EC58" w14:textId="77777777" w:rsidR="008A56AE" w:rsidRDefault="00917FBA">
            <w:pPr>
              <w:pBdr>
                <w:top w:val="nil"/>
                <w:left w:val="nil"/>
                <w:bottom w:val="nil"/>
                <w:right w:val="nil"/>
                <w:between w:val="nil"/>
              </w:pBdr>
              <w:rPr>
                <w:color w:val="000000"/>
                <w:sz w:val="16"/>
                <w:szCs w:val="16"/>
              </w:rPr>
            </w:pPr>
            <w:r>
              <w:rPr>
                <w:color w:val="000000"/>
                <w:sz w:val="16"/>
                <w:szCs w:val="16"/>
              </w:rPr>
              <w:t>Праћење договорених будућих акција</w:t>
            </w:r>
          </w:p>
        </w:tc>
        <w:tc>
          <w:tcPr>
            <w:tcW w:w="795" w:type="dxa"/>
          </w:tcPr>
          <w:p w14:paraId="64BEE56D" w14:textId="77777777" w:rsidR="008A56AE" w:rsidRDefault="00917FBA">
            <w:pPr>
              <w:pBdr>
                <w:top w:val="nil"/>
                <w:left w:val="nil"/>
                <w:bottom w:val="nil"/>
                <w:right w:val="nil"/>
                <w:between w:val="nil"/>
              </w:pBdr>
              <w:rPr>
                <w:color w:val="000000"/>
                <w:sz w:val="16"/>
                <w:szCs w:val="16"/>
              </w:rPr>
            </w:pPr>
            <w:r>
              <w:rPr>
                <w:color w:val="000000"/>
                <w:sz w:val="16"/>
                <w:szCs w:val="16"/>
              </w:rPr>
              <w:t xml:space="preserve">Напомене о напретку </w:t>
            </w:r>
          </w:p>
          <w:p w14:paraId="0A747160" w14:textId="77777777" w:rsidR="008A56AE" w:rsidRDefault="008A56AE">
            <w:pPr>
              <w:pBdr>
                <w:top w:val="nil"/>
                <w:left w:val="nil"/>
                <w:bottom w:val="nil"/>
                <w:right w:val="nil"/>
                <w:between w:val="nil"/>
              </w:pBdr>
              <w:rPr>
                <w:color w:val="000000"/>
                <w:sz w:val="16"/>
                <w:szCs w:val="16"/>
              </w:rPr>
            </w:pPr>
          </w:p>
        </w:tc>
      </w:tr>
      <w:tr w:rsidR="008A56AE" w14:paraId="0607ABA1" w14:textId="77777777" w:rsidTr="0047782F">
        <w:trPr>
          <w:trHeight w:val="615"/>
        </w:trPr>
        <w:tc>
          <w:tcPr>
            <w:tcW w:w="590" w:type="dxa"/>
          </w:tcPr>
          <w:p w14:paraId="74207019" w14:textId="77777777" w:rsidR="008A56AE" w:rsidRDefault="00917FBA">
            <w:pPr>
              <w:rPr>
                <w:sz w:val="18"/>
                <w:szCs w:val="18"/>
              </w:rPr>
            </w:pPr>
            <w:r>
              <w:rPr>
                <w:sz w:val="18"/>
                <w:szCs w:val="18"/>
              </w:rPr>
              <w:t>1</w:t>
            </w:r>
          </w:p>
        </w:tc>
        <w:tc>
          <w:tcPr>
            <w:tcW w:w="803" w:type="dxa"/>
            <w:shd w:val="clear" w:color="auto" w:fill="D9D9D9"/>
          </w:tcPr>
          <w:p w14:paraId="1B796B9E" w14:textId="77777777" w:rsidR="008A56AE" w:rsidRDefault="008A56AE">
            <w:pPr>
              <w:rPr>
                <w:sz w:val="18"/>
                <w:szCs w:val="18"/>
              </w:rPr>
            </w:pPr>
          </w:p>
        </w:tc>
        <w:tc>
          <w:tcPr>
            <w:tcW w:w="1568" w:type="dxa"/>
            <w:shd w:val="clear" w:color="auto" w:fill="FFFFFF"/>
          </w:tcPr>
          <w:p w14:paraId="1C223BAE" w14:textId="77777777" w:rsidR="008A56AE" w:rsidRDefault="008A56AE">
            <w:pPr>
              <w:rPr>
                <w:i/>
                <w:iCs/>
                <w:sz w:val="16"/>
                <w:szCs w:val="16"/>
              </w:rPr>
            </w:pPr>
          </w:p>
        </w:tc>
        <w:tc>
          <w:tcPr>
            <w:tcW w:w="1171" w:type="dxa"/>
            <w:shd w:val="clear" w:color="auto" w:fill="FFFFFF"/>
          </w:tcPr>
          <w:p w14:paraId="68584D49" w14:textId="77777777" w:rsidR="008A56AE" w:rsidRDefault="00917FBA">
            <w:pPr>
              <w:rPr>
                <w:sz w:val="18"/>
                <w:szCs w:val="18"/>
              </w:rPr>
            </w:pPr>
            <w:r>
              <w:rPr>
                <w:i/>
                <w:iCs/>
                <w:sz w:val="16"/>
                <w:szCs w:val="16"/>
              </w:rPr>
              <w:t xml:space="preserve">(нпр. НВО, …) </w:t>
            </w:r>
          </w:p>
        </w:tc>
        <w:tc>
          <w:tcPr>
            <w:tcW w:w="1206" w:type="dxa"/>
          </w:tcPr>
          <w:p w14:paraId="1E99E9E0" w14:textId="77777777" w:rsidR="008A56AE" w:rsidRDefault="00917FBA">
            <w:pPr>
              <w:rPr>
                <w:sz w:val="18"/>
                <w:szCs w:val="18"/>
              </w:rPr>
            </w:pPr>
            <w:r>
              <w:rPr>
                <w:i/>
                <w:iCs/>
                <w:sz w:val="16"/>
                <w:szCs w:val="16"/>
              </w:rPr>
              <w:t xml:space="preserve">(нпр. Званични састанак, презентација, неформални састанак…) </w:t>
            </w:r>
          </w:p>
        </w:tc>
        <w:tc>
          <w:tcPr>
            <w:tcW w:w="1019" w:type="dxa"/>
          </w:tcPr>
          <w:p w14:paraId="11ADEFA0" w14:textId="77777777" w:rsidR="008A56AE" w:rsidRDefault="00917FBA">
            <w:pPr>
              <w:rPr>
                <w:sz w:val="18"/>
                <w:szCs w:val="18"/>
              </w:rPr>
            </w:pPr>
            <w:r>
              <w:rPr>
                <w:sz w:val="18"/>
                <w:szCs w:val="18"/>
              </w:rPr>
              <w:t>Јавни састанак, Преглед питања дос</w:t>
            </w:r>
          </w:p>
        </w:tc>
        <w:tc>
          <w:tcPr>
            <w:tcW w:w="1557" w:type="dxa"/>
          </w:tcPr>
          <w:p w14:paraId="58CE77E8" w14:textId="77777777" w:rsidR="008A56AE" w:rsidRDefault="008A56AE">
            <w:pPr>
              <w:rPr>
                <w:sz w:val="18"/>
                <w:szCs w:val="18"/>
              </w:rPr>
            </w:pPr>
          </w:p>
        </w:tc>
        <w:tc>
          <w:tcPr>
            <w:tcW w:w="1409" w:type="dxa"/>
          </w:tcPr>
          <w:p w14:paraId="03DAF49F" w14:textId="77777777" w:rsidR="008A56AE" w:rsidRDefault="008A56AE">
            <w:pPr>
              <w:rPr>
                <w:sz w:val="18"/>
                <w:szCs w:val="18"/>
              </w:rPr>
            </w:pPr>
          </w:p>
        </w:tc>
        <w:tc>
          <w:tcPr>
            <w:tcW w:w="998" w:type="dxa"/>
          </w:tcPr>
          <w:p w14:paraId="01E73C7A" w14:textId="77777777" w:rsidR="008A56AE" w:rsidRDefault="008A56AE">
            <w:pPr>
              <w:rPr>
                <w:sz w:val="18"/>
                <w:szCs w:val="18"/>
              </w:rPr>
            </w:pPr>
          </w:p>
        </w:tc>
        <w:tc>
          <w:tcPr>
            <w:tcW w:w="795" w:type="dxa"/>
          </w:tcPr>
          <w:p w14:paraId="1F07B717" w14:textId="77777777" w:rsidR="008A56AE" w:rsidRDefault="008A56AE">
            <w:pPr>
              <w:rPr>
                <w:sz w:val="18"/>
                <w:szCs w:val="18"/>
              </w:rPr>
            </w:pPr>
          </w:p>
        </w:tc>
      </w:tr>
      <w:tr w:rsidR="008A56AE" w14:paraId="66C70BB5" w14:textId="77777777" w:rsidTr="0047782F">
        <w:trPr>
          <w:trHeight w:val="676"/>
        </w:trPr>
        <w:tc>
          <w:tcPr>
            <w:tcW w:w="590" w:type="dxa"/>
          </w:tcPr>
          <w:p w14:paraId="6F4FE16E" w14:textId="77777777" w:rsidR="008A56AE" w:rsidRDefault="00917FBA">
            <w:pPr>
              <w:rPr>
                <w:sz w:val="18"/>
                <w:szCs w:val="18"/>
              </w:rPr>
            </w:pPr>
            <w:r>
              <w:rPr>
                <w:sz w:val="18"/>
                <w:szCs w:val="18"/>
              </w:rPr>
              <w:t>2</w:t>
            </w:r>
          </w:p>
        </w:tc>
        <w:tc>
          <w:tcPr>
            <w:tcW w:w="803" w:type="dxa"/>
            <w:shd w:val="clear" w:color="auto" w:fill="D9D9D9"/>
          </w:tcPr>
          <w:p w14:paraId="66881DAA" w14:textId="77777777" w:rsidR="008A56AE" w:rsidRDefault="008A56AE">
            <w:pPr>
              <w:rPr>
                <w:sz w:val="18"/>
                <w:szCs w:val="18"/>
              </w:rPr>
            </w:pPr>
          </w:p>
        </w:tc>
        <w:tc>
          <w:tcPr>
            <w:tcW w:w="1568" w:type="dxa"/>
            <w:shd w:val="clear" w:color="auto" w:fill="FFFFFF"/>
          </w:tcPr>
          <w:p w14:paraId="0EE6E165" w14:textId="77777777" w:rsidR="008A56AE" w:rsidRDefault="008A56AE">
            <w:pPr>
              <w:rPr>
                <w:sz w:val="18"/>
                <w:szCs w:val="18"/>
              </w:rPr>
            </w:pPr>
          </w:p>
        </w:tc>
        <w:tc>
          <w:tcPr>
            <w:tcW w:w="1171" w:type="dxa"/>
            <w:shd w:val="clear" w:color="auto" w:fill="FFFFFF"/>
          </w:tcPr>
          <w:p w14:paraId="4A61A2FA" w14:textId="77777777" w:rsidR="008A56AE" w:rsidRDefault="008A56AE">
            <w:pPr>
              <w:rPr>
                <w:sz w:val="18"/>
                <w:szCs w:val="18"/>
              </w:rPr>
            </w:pPr>
          </w:p>
        </w:tc>
        <w:tc>
          <w:tcPr>
            <w:tcW w:w="1206" w:type="dxa"/>
          </w:tcPr>
          <w:p w14:paraId="1EB62F02" w14:textId="77777777" w:rsidR="008A56AE" w:rsidRDefault="008A56AE">
            <w:pPr>
              <w:rPr>
                <w:sz w:val="18"/>
                <w:szCs w:val="18"/>
              </w:rPr>
            </w:pPr>
          </w:p>
        </w:tc>
        <w:tc>
          <w:tcPr>
            <w:tcW w:w="1019" w:type="dxa"/>
          </w:tcPr>
          <w:p w14:paraId="4E361F91" w14:textId="77777777" w:rsidR="008A56AE" w:rsidRDefault="008A56AE">
            <w:pPr>
              <w:rPr>
                <w:sz w:val="18"/>
                <w:szCs w:val="18"/>
              </w:rPr>
            </w:pPr>
          </w:p>
        </w:tc>
        <w:tc>
          <w:tcPr>
            <w:tcW w:w="1557" w:type="dxa"/>
          </w:tcPr>
          <w:p w14:paraId="0D65CE3A" w14:textId="77777777" w:rsidR="008A56AE" w:rsidRDefault="008A56AE">
            <w:pPr>
              <w:rPr>
                <w:sz w:val="18"/>
                <w:szCs w:val="18"/>
              </w:rPr>
            </w:pPr>
          </w:p>
        </w:tc>
        <w:tc>
          <w:tcPr>
            <w:tcW w:w="1409" w:type="dxa"/>
          </w:tcPr>
          <w:p w14:paraId="15A544AA" w14:textId="77777777" w:rsidR="008A56AE" w:rsidRDefault="008A56AE">
            <w:pPr>
              <w:rPr>
                <w:sz w:val="18"/>
                <w:szCs w:val="18"/>
              </w:rPr>
            </w:pPr>
          </w:p>
        </w:tc>
        <w:tc>
          <w:tcPr>
            <w:tcW w:w="998" w:type="dxa"/>
          </w:tcPr>
          <w:p w14:paraId="0047ED14" w14:textId="77777777" w:rsidR="008A56AE" w:rsidRDefault="008A56AE">
            <w:pPr>
              <w:rPr>
                <w:sz w:val="18"/>
                <w:szCs w:val="18"/>
              </w:rPr>
            </w:pPr>
          </w:p>
        </w:tc>
        <w:tc>
          <w:tcPr>
            <w:tcW w:w="795" w:type="dxa"/>
          </w:tcPr>
          <w:p w14:paraId="625EB809" w14:textId="77777777" w:rsidR="008A56AE" w:rsidRDefault="008A56AE">
            <w:pPr>
              <w:rPr>
                <w:sz w:val="18"/>
                <w:szCs w:val="18"/>
              </w:rPr>
            </w:pPr>
          </w:p>
        </w:tc>
      </w:tr>
      <w:tr w:rsidR="008A56AE" w14:paraId="596F8C34" w14:textId="77777777" w:rsidTr="0047782F">
        <w:trPr>
          <w:trHeight w:val="676"/>
        </w:trPr>
        <w:tc>
          <w:tcPr>
            <w:tcW w:w="590" w:type="dxa"/>
          </w:tcPr>
          <w:p w14:paraId="7D191031" w14:textId="77777777" w:rsidR="008A56AE" w:rsidRDefault="00917FBA">
            <w:pPr>
              <w:rPr>
                <w:sz w:val="18"/>
                <w:szCs w:val="18"/>
              </w:rPr>
            </w:pPr>
            <w:r>
              <w:rPr>
                <w:sz w:val="18"/>
                <w:szCs w:val="18"/>
              </w:rPr>
              <w:t>3</w:t>
            </w:r>
          </w:p>
        </w:tc>
        <w:tc>
          <w:tcPr>
            <w:tcW w:w="803" w:type="dxa"/>
            <w:shd w:val="clear" w:color="auto" w:fill="D9D9D9"/>
          </w:tcPr>
          <w:p w14:paraId="458F2827" w14:textId="77777777" w:rsidR="008A56AE" w:rsidRDefault="008A56AE">
            <w:pPr>
              <w:rPr>
                <w:sz w:val="18"/>
                <w:szCs w:val="18"/>
              </w:rPr>
            </w:pPr>
          </w:p>
        </w:tc>
        <w:tc>
          <w:tcPr>
            <w:tcW w:w="1568" w:type="dxa"/>
            <w:shd w:val="clear" w:color="auto" w:fill="FFFFFF"/>
          </w:tcPr>
          <w:p w14:paraId="20043FDB" w14:textId="77777777" w:rsidR="008A56AE" w:rsidRDefault="008A56AE">
            <w:pPr>
              <w:rPr>
                <w:sz w:val="18"/>
                <w:szCs w:val="18"/>
              </w:rPr>
            </w:pPr>
          </w:p>
        </w:tc>
        <w:tc>
          <w:tcPr>
            <w:tcW w:w="1171" w:type="dxa"/>
            <w:shd w:val="clear" w:color="auto" w:fill="FFFFFF"/>
          </w:tcPr>
          <w:p w14:paraId="5E12664F" w14:textId="77777777" w:rsidR="008A56AE" w:rsidRDefault="008A56AE">
            <w:pPr>
              <w:rPr>
                <w:sz w:val="18"/>
                <w:szCs w:val="18"/>
              </w:rPr>
            </w:pPr>
          </w:p>
        </w:tc>
        <w:tc>
          <w:tcPr>
            <w:tcW w:w="1206" w:type="dxa"/>
          </w:tcPr>
          <w:p w14:paraId="02EBD5EB" w14:textId="77777777" w:rsidR="008A56AE" w:rsidRDefault="008A56AE">
            <w:pPr>
              <w:rPr>
                <w:sz w:val="18"/>
                <w:szCs w:val="18"/>
              </w:rPr>
            </w:pPr>
          </w:p>
        </w:tc>
        <w:tc>
          <w:tcPr>
            <w:tcW w:w="1019" w:type="dxa"/>
          </w:tcPr>
          <w:p w14:paraId="2C7A5D75" w14:textId="77777777" w:rsidR="008A56AE" w:rsidRDefault="008A56AE">
            <w:pPr>
              <w:rPr>
                <w:sz w:val="18"/>
                <w:szCs w:val="18"/>
              </w:rPr>
            </w:pPr>
          </w:p>
        </w:tc>
        <w:tc>
          <w:tcPr>
            <w:tcW w:w="1557" w:type="dxa"/>
          </w:tcPr>
          <w:p w14:paraId="6D60171D" w14:textId="77777777" w:rsidR="008A56AE" w:rsidRDefault="008A56AE">
            <w:pPr>
              <w:rPr>
                <w:sz w:val="18"/>
                <w:szCs w:val="18"/>
              </w:rPr>
            </w:pPr>
          </w:p>
        </w:tc>
        <w:tc>
          <w:tcPr>
            <w:tcW w:w="1409" w:type="dxa"/>
          </w:tcPr>
          <w:p w14:paraId="1A639A90" w14:textId="77777777" w:rsidR="008A56AE" w:rsidRDefault="008A56AE">
            <w:pPr>
              <w:rPr>
                <w:sz w:val="18"/>
                <w:szCs w:val="18"/>
              </w:rPr>
            </w:pPr>
          </w:p>
        </w:tc>
        <w:tc>
          <w:tcPr>
            <w:tcW w:w="998" w:type="dxa"/>
          </w:tcPr>
          <w:p w14:paraId="7A2D56DB" w14:textId="77777777" w:rsidR="008A56AE" w:rsidRDefault="008A56AE">
            <w:pPr>
              <w:rPr>
                <w:sz w:val="18"/>
                <w:szCs w:val="18"/>
              </w:rPr>
            </w:pPr>
          </w:p>
        </w:tc>
        <w:tc>
          <w:tcPr>
            <w:tcW w:w="795" w:type="dxa"/>
          </w:tcPr>
          <w:p w14:paraId="386A19E1" w14:textId="77777777" w:rsidR="008A56AE" w:rsidRDefault="008A56AE">
            <w:pPr>
              <w:rPr>
                <w:sz w:val="18"/>
                <w:szCs w:val="18"/>
              </w:rPr>
            </w:pPr>
          </w:p>
        </w:tc>
      </w:tr>
      <w:tr w:rsidR="008A56AE" w14:paraId="5F20BC23" w14:textId="77777777" w:rsidTr="0047782F">
        <w:trPr>
          <w:trHeight w:val="615"/>
        </w:trPr>
        <w:tc>
          <w:tcPr>
            <w:tcW w:w="590" w:type="dxa"/>
          </w:tcPr>
          <w:p w14:paraId="27627AF6" w14:textId="77777777" w:rsidR="008A56AE" w:rsidRDefault="00917FBA">
            <w:pPr>
              <w:rPr>
                <w:sz w:val="18"/>
                <w:szCs w:val="18"/>
              </w:rPr>
            </w:pPr>
            <w:r>
              <w:rPr>
                <w:sz w:val="18"/>
                <w:szCs w:val="18"/>
              </w:rPr>
              <w:t>4</w:t>
            </w:r>
          </w:p>
        </w:tc>
        <w:tc>
          <w:tcPr>
            <w:tcW w:w="803" w:type="dxa"/>
            <w:shd w:val="clear" w:color="auto" w:fill="D9D9D9"/>
          </w:tcPr>
          <w:p w14:paraId="08140191" w14:textId="77777777" w:rsidR="008A56AE" w:rsidRDefault="008A56AE">
            <w:pPr>
              <w:rPr>
                <w:sz w:val="18"/>
                <w:szCs w:val="18"/>
              </w:rPr>
            </w:pPr>
          </w:p>
        </w:tc>
        <w:tc>
          <w:tcPr>
            <w:tcW w:w="1568" w:type="dxa"/>
            <w:shd w:val="clear" w:color="auto" w:fill="FFFFFF"/>
          </w:tcPr>
          <w:p w14:paraId="028CD51F" w14:textId="77777777" w:rsidR="008A56AE" w:rsidRDefault="008A56AE">
            <w:pPr>
              <w:rPr>
                <w:sz w:val="18"/>
                <w:szCs w:val="18"/>
              </w:rPr>
            </w:pPr>
          </w:p>
        </w:tc>
        <w:tc>
          <w:tcPr>
            <w:tcW w:w="1171" w:type="dxa"/>
            <w:shd w:val="clear" w:color="auto" w:fill="FFFFFF"/>
          </w:tcPr>
          <w:p w14:paraId="6FD8B7A3" w14:textId="77777777" w:rsidR="008A56AE" w:rsidRDefault="008A56AE">
            <w:pPr>
              <w:rPr>
                <w:sz w:val="18"/>
                <w:szCs w:val="18"/>
              </w:rPr>
            </w:pPr>
          </w:p>
        </w:tc>
        <w:tc>
          <w:tcPr>
            <w:tcW w:w="1206" w:type="dxa"/>
          </w:tcPr>
          <w:p w14:paraId="6809DCF4" w14:textId="77777777" w:rsidR="008A56AE" w:rsidRDefault="008A56AE">
            <w:pPr>
              <w:rPr>
                <w:sz w:val="18"/>
                <w:szCs w:val="18"/>
              </w:rPr>
            </w:pPr>
          </w:p>
        </w:tc>
        <w:tc>
          <w:tcPr>
            <w:tcW w:w="1019" w:type="dxa"/>
          </w:tcPr>
          <w:p w14:paraId="5D6E6D68" w14:textId="77777777" w:rsidR="008A56AE" w:rsidRDefault="008A56AE">
            <w:pPr>
              <w:rPr>
                <w:sz w:val="18"/>
                <w:szCs w:val="18"/>
              </w:rPr>
            </w:pPr>
          </w:p>
        </w:tc>
        <w:tc>
          <w:tcPr>
            <w:tcW w:w="1557" w:type="dxa"/>
          </w:tcPr>
          <w:p w14:paraId="706816C7" w14:textId="77777777" w:rsidR="008A56AE" w:rsidRDefault="008A56AE">
            <w:pPr>
              <w:rPr>
                <w:sz w:val="18"/>
                <w:szCs w:val="18"/>
              </w:rPr>
            </w:pPr>
          </w:p>
        </w:tc>
        <w:tc>
          <w:tcPr>
            <w:tcW w:w="1409" w:type="dxa"/>
          </w:tcPr>
          <w:p w14:paraId="643ED4FD" w14:textId="77777777" w:rsidR="008A56AE" w:rsidRDefault="008A56AE">
            <w:pPr>
              <w:rPr>
                <w:sz w:val="18"/>
                <w:szCs w:val="18"/>
              </w:rPr>
            </w:pPr>
          </w:p>
        </w:tc>
        <w:tc>
          <w:tcPr>
            <w:tcW w:w="998" w:type="dxa"/>
          </w:tcPr>
          <w:p w14:paraId="597DE21F" w14:textId="77777777" w:rsidR="008A56AE" w:rsidRDefault="008A56AE">
            <w:pPr>
              <w:rPr>
                <w:sz w:val="18"/>
                <w:szCs w:val="18"/>
              </w:rPr>
            </w:pPr>
          </w:p>
        </w:tc>
        <w:tc>
          <w:tcPr>
            <w:tcW w:w="795" w:type="dxa"/>
          </w:tcPr>
          <w:p w14:paraId="4D58B4E6" w14:textId="77777777" w:rsidR="008A56AE" w:rsidRDefault="008A56AE">
            <w:pPr>
              <w:rPr>
                <w:sz w:val="18"/>
                <w:szCs w:val="18"/>
              </w:rPr>
            </w:pPr>
          </w:p>
        </w:tc>
      </w:tr>
      <w:tr w:rsidR="008A56AE" w14:paraId="28E6C8F3" w14:textId="77777777" w:rsidTr="0047782F">
        <w:trPr>
          <w:trHeight w:val="676"/>
        </w:trPr>
        <w:tc>
          <w:tcPr>
            <w:tcW w:w="590" w:type="dxa"/>
          </w:tcPr>
          <w:p w14:paraId="05DE69BA" w14:textId="77777777" w:rsidR="008A56AE" w:rsidRDefault="00917FBA">
            <w:pPr>
              <w:rPr>
                <w:sz w:val="18"/>
                <w:szCs w:val="18"/>
              </w:rPr>
            </w:pPr>
            <w:r>
              <w:rPr>
                <w:sz w:val="18"/>
                <w:szCs w:val="18"/>
              </w:rPr>
              <w:t>5</w:t>
            </w:r>
          </w:p>
        </w:tc>
        <w:tc>
          <w:tcPr>
            <w:tcW w:w="803" w:type="dxa"/>
            <w:shd w:val="clear" w:color="auto" w:fill="D9D9D9"/>
          </w:tcPr>
          <w:p w14:paraId="408AC456" w14:textId="77777777" w:rsidR="008A56AE" w:rsidRDefault="008A56AE">
            <w:pPr>
              <w:rPr>
                <w:sz w:val="18"/>
                <w:szCs w:val="18"/>
              </w:rPr>
            </w:pPr>
          </w:p>
        </w:tc>
        <w:tc>
          <w:tcPr>
            <w:tcW w:w="1568" w:type="dxa"/>
            <w:shd w:val="clear" w:color="auto" w:fill="FFFFFF"/>
          </w:tcPr>
          <w:p w14:paraId="269AE0D3" w14:textId="77777777" w:rsidR="008A56AE" w:rsidRDefault="008A56AE">
            <w:pPr>
              <w:rPr>
                <w:sz w:val="18"/>
                <w:szCs w:val="18"/>
              </w:rPr>
            </w:pPr>
          </w:p>
        </w:tc>
        <w:tc>
          <w:tcPr>
            <w:tcW w:w="1171" w:type="dxa"/>
            <w:shd w:val="clear" w:color="auto" w:fill="FFFFFF"/>
          </w:tcPr>
          <w:p w14:paraId="1EAFC05E" w14:textId="77777777" w:rsidR="008A56AE" w:rsidRDefault="008A56AE">
            <w:pPr>
              <w:rPr>
                <w:sz w:val="18"/>
                <w:szCs w:val="18"/>
              </w:rPr>
            </w:pPr>
          </w:p>
        </w:tc>
        <w:tc>
          <w:tcPr>
            <w:tcW w:w="1206" w:type="dxa"/>
          </w:tcPr>
          <w:p w14:paraId="57739516" w14:textId="77777777" w:rsidR="008A56AE" w:rsidRDefault="008A56AE">
            <w:pPr>
              <w:rPr>
                <w:sz w:val="18"/>
                <w:szCs w:val="18"/>
              </w:rPr>
            </w:pPr>
          </w:p>
        </w:tc>
        <w:tc>
          <w:tcPr>
            <w:tcW w:w="1019" w:type="dxa"/>
          </w:tcPr>
          <w:p w14:paraId="082B5D04" w14:textId="77777777" w:rsidR="008A56AE" w:rsidRDefault="008A56AE">
            <w:pPr>
              <w:rPr>
                <w:sz w:val="18"/>
                <w:szCs w:val="18"/>
              </w:rPr>
            </w:pPr>
          </w:p>
        </w:tc>
        <w:tc>
          <w:tcPr>
            <w:tcW w:w="1557" w:type="dxa"/>
          </w:tcPr>
          <w:p w14:paraId="029C04C6" w14:textId="77777777" w:rsidR="008A56AE" w:rsidRDefault="008A56AE">
            <w:pPr>
              <w:rPr>
                <w:sz w:val="18"/>
                <w:szCs w:val="18"/>
              </w:rPr>
            </w:pPr>
          </w:p>
        </w:tc>
        <w:tc>
          <w:tcPr>
            <w:tcW w:w="1409" w:type="dxa"/>
          </w:tcPr>
          <w:p w14:paraId="366FDAC0" w14:textId="77777777" w:rsidR="008A56AE" w:rsidRDefault="008A56AE">
            <w:pPr>
              <w:rPr>
                <w:sz w:val="18"/>
                <w:szCs w:val="18"/>
              </w:rPr>
            </w:pPr>
          </w:p>
        </w:tc>
        <w:tc>
          <w:tcPr>
            <w:tcW w:w="998" w:type="dxa"/>
          </w:tcPr>
          <w:p w14:paraId="7C27C1C7" w14:textId="77777777" w:rsidR="008A56AE" w:rsidRDefault="008A56AE">
            <w:pPr>
              <w:rPr>
                <w:sz w:val="18"/>
                <w:szCs w:val="18"/>
              </w:rPr>
            </w:pPr>
          </w:p>
        </w:tc>
        <w:tc>
          <w:tcPr>
            <w:tcW w:w="795" w:type="dxa"/>
          </w:tcPr>
          <w:p w14:paraId="1C41F1D2" w14:textId="77777777" w:rsidR="008A56AE" w:rsidRDefault="008A56AE">
            <w:pPr>
              <w:rPr>
                <w:sz w:val="18"/>
                <w:szCs w:val="18"/>
              </w:rPr>
            </w:pPr>
          </w:p>
        </w:tc>
      </w:tr>
      <w:tr w:rsidR="008A56AE" w14:paraId="221ADFA1" w14:textId="77777777" w:rsidTr="0047782F">
        <w:trPr>
          <w:trHeight w:val="676"/>
        </w:trPr>
        <w:tc>
          <w:tcPr>
            <w:tcW w:w="590" w:type="dxa"/>
          </w:tcPr>
          <w:p w14:paraId="38B7ECF1" w14:textId="77777777" w:rsidR="008A56AE" w:rsidRDefault="008A56AE">
            <w:pPr>
              <w:rPr>
                <w:sz w:val="18"/>
                <w:szCs w:val="18"/>
              </w:rPr>
            </w:pPr>
          </w:p>
        </w:tc>
        <w:tc>
          <w:tcPr>
            <w:tcW w:w="803" w:type="dxa"/>
            <w:shd w:val="clear" w:color="auto" w:fill="D9D9D9"/>
          </w:tcPr>
          <w:p w14:paraId="0309AB27" w14:textId="77777777" w:rsidR="008A56AE" w:rsidRDefault="008A56AE">
            <w:pPr>
              <w:rPr>
                <w:sz w:val="18"/>
                <w:szCs w:val="18"/>
              </w:rPr>
            </w:pPr>
          </w:p>
        </w:tc>
        <w:tc>
          <w:tcPr>
            <w:tcW w:w="1568" w:type="dxa"/>
            <w:shd w:val="clear" w:color="auto" w:fill="FFFFFF"/>
          </w:tcPr>
          <w:p w14:paraId="24F7A33A" w14:textId="77777777" w:rsidR="008A56AE" w:rsidRDefault="008A56AE">
            <w:pPr>
              <w:rPr>
                <w:sz w:val="18"/>
                <w:szCs w:val="18"/>
              </w:rPr>
            </w:pPr>
          </w:p>
        </w:tc>
        <w:tc>
          <w:tcPr>
            <w:tcW w:w="1171" w:type="dxa"/>
            <w:shd w:val="clear" w:color="auto" w:fill="FFFFFF"/>
          </w:tcPr>
          <w:p w14:paraId="4B3DBA6B" w14:textId="77777777" w:rsidR="008A56AE" w:rsidRDefault="008A56AE">
            <w:pPr>
              <w:rPr>
                <w:sz w:val="18"/>
                <w:szCs w:val="18"/>
              </w:rPr>
            </w:pPr>
          </w:p>
        </w:tc>
        <w:tc>
          <w:tcPr>
            <w:tcW w:w="1206" w:type="dxa"/>
          </w:tcPr>
          <w:p w14:paraId="1A257D41" w14:textId="77777777" w:rsidR="008A56AE" w:rsidRDefault="008A56AE">
            <w:pPr>
              <w:rPr>
                <w:sz w:val="18"/>
                <w:szCs w:val="18"/>
              </w:rPr>
            </w:pPr>
          </w:p>
        </w:tc>
        <w:tc>
          <w:tcPr>
            <w:tcW w:w="1019" w:type="dxa"/>
          </w:tcPr>
          <w:p w14:paraId="2B42ED0C" w14:textId="77777777" w:rsidR="008A56AE" w:rsidRDefault="008A56AE">
            <w:pPr>
              <w:rPr>
                <w:sz w:val="18"/>
                <w:szCs w:val="18"/>
              </w:rPr>
            </w:pPr>
          </w:p>
        </w:tc>
        <w:tc>
          <w:tcPr>
            <w:tcW w:w="1557" w:type="dxa"/>
          </w:tcPr>
          <w:p w14:paraId="418CB54F" w14:textId="77777777" w:rsidR="008A56AE" w:rsidRDefault="008A56AE">
            <w:pPr>
              <w:rPr>
                <w:sz w:val="18"/>
                <w:szCs w:val="18"/>
              </w:rPr>
            </w:pPr>
          </w:p>
        </w:tc>
        <w:tc>
          <w:tcPr>
            <w:tcW w:w="1409" w:type="dxa"/>
          </w:tcPr>
          <w:p w14:paraId="4E146A45" w14:textId="77777777" w:rsidR="008A56AE" w:rsidRDefault="008A56AE">
            <w:pPr>
              <w:rPr>
                <w:sz w:val="18"/>
                <w:szCs w:val="18"/>
              </w:rPr>
            </w:pPr>
          </w:p>
        </w:tc>
        <w:tc>
          <w:tcPr>
            <w:tcW w:w="998" w:type="dxa"/>
          </w:tcPr>
          <w:p w14:paraId="003DB95A" w14:textId="77777777" w:rsidR="008A56AE" w:rsidRDefault="008A56AE">
            <w:pPr>
              <w:rPr>
                <w:sz w:val="18"/>
                <w:szCs w:val="18"/>
              </w:rPr>
            </w:pPr>
          </w:p>
        </w:tc>
        <w:tc>
          <w:tcPr>
            <w:tcW w:w="795" w:type="dxa"/>
          </w:tcPr>
          <w:p w14:paraId="5AFC74D4" w14:textId="77777777" w:rsidR="008A56AE" w:rsidRDefault="008A56AE">
            <w:pPr>
              <w:rPr>
                <w:sz w:val="18"/>
                <w:szCs w:val="18"/>
              </w:rPr>
            </w:pPr>
          </w:p>
        </w:tc>
      </w:tr>
    </w:tbl>
    <w:p w14:paraId="7C01F9F4" w14:textId="77777777" w:rsidR="008A56AE" w:rsidRDefault="008A56AE"/>
    <w:p w14:paraId="72DEF701" w14:textId="77777777" w:rsidR="008A56AE" w:rsidRDefault="008A56AE"/>
    <w:p w14:paraId="6EB6DAD2" w14:textId="77777777" w:rsidR="008A56AE" w:rsidRDefault="008A56AE"/>
    <w:p w14:paraId="77F5950F" w14:textId="77777777" w:rsidR="008A56AE" w:rsidRDefault="008A56AE"/>
    <w:p w14:paraId="23645A82" w14:textId="77777777" w:rsidR="008A56AE" w:rsidRDefault="008A56AE"/>
    <w:p w14:paraId="5BF10305" w14:textId="77777777" w:rsidR="008A56AE" w:rsidRDefault="008A56AE"/>
    <w:p w14:paraId="480DAFD5" w14:textId="77777777" w:rsidR="008A56AE" w:rsidRDefault="008A56AE"/>
    <w:p w14:paraId="501F5020" w14:textId="77777777" w:rsidR="008A56AE" w:rsidRDefault="008A56AE"/>
    <w:p w14:paraId="5C51BBFB" w14:textId="77777777" w:rsidR="008A56AE" w:rsidRDefault="008A56AE"/>
    <w:p w14:paraId="46A57CA7" w14:textId="77777777" w:rsidR="008A56AE" w:rsidRDefault="008A56AE"/>
    <w:p w14:paraId="55ABDECB" w14:textId="77777777" w:rsidR="008A56AE" w:rsidRDefault="008A56AE"/>
    <w:p w14:paraId="3D8F0091" w14:textId="77777777" w:rsidR="008A56AE" w:rsidRDefault="008A56AE"/>
    <w:p w14:paraId="321586F4" w14:textId="77777777" w:rsidR="008A56AE" w:rsidRDefault="008A56AE">
      <w:pPr>
        <w:pStyle w:val="Heading1"/>
      </w:pPr>
      <w:bookmarkStart w:id="15" w:name="_heading=h.8f5keh9leqb" w:colFirst="0" w:colLast="0"/>
      <w:bookmarkEnd w:id="15"/>
    </w:p>
    <w:p w14:paraId="15EA6901" w14:textId="4A0E1B81" w:rsidR="008A56AE" w:rsidRDefault="00917FBA">
      <w:pPr>
        <w:pStyle w:val="Heading1"/>
        <w:rPr>
          <w:lang w:val="sr-Cyrl-RS"/>
        </w:rPr>
      </w:pPr>
      <w:r>
        <w:lastRenderedPageBreak/>
        <w:t xml:space="preserve">Прилог 04 – Потенцијална зона директног утицаја реализације Подпројекта на становништво Општине </w:t>
      </w:r>
      <w:r w:rsidR="00D62B30">
        <w:rPr>
          <w:lang w:val="sr-Cyrl-RS"/>
        </w:rPr>
        <w:t>Параћин</w:t>
      </w:r>
      <w:r w:rsidR="00151EC8">
        <w:rPr>
          <w:lang w:val="sr-Cyrl-RS"/>
        </w:rPr>
        <w:t xml:space="preserve"> (Плана)</w:t>
      </w:r>
    </w:p>
    <w:p w14:paraId="183162DD" w14:textId="77777777" w:rsidR="00182866" w:rsidRDefault="00182866" w:rsidP="00182866">
      <w:pPr>
        <w:rPr>
          <w:lang w:val="sr-Cyrl-RS"/>
        </w:rPr>
      </w:pPr>
    </w:p>
    <w:p w14:paraId="5CCAFD1D" w14:textId="30A59D2C" w:rsidR="008A56AE" w:rsidRDefault="00151EC8">
      <w:pPr>
        <w:pStyle w:val="Heading1"/>
      </w:pPr>
      <w:r>
        <w:rPr>
          <w:noProof/>
        </w:rPr>
        <mc:AlternateContent>
          <mc:Choice Requires="wps">
            <w:drawing>
              <wp:anchor distT="0" distB="0" distL="114300" distR="114300" simplePos="0" relativeHeight="251660288" behindDoc="0" locked="0" layoutInCell="1" allowOverlap="1" wp14:anchorId="5C8B5EE0" wp14:editId="582E780F">
                <wp:simplePos x="0" y="0"/>
                <wp:positionH relativeFrom="column">
                  <wp:posOffset>1524000</wp:posOffset>
                </wp:positionH>
                <wp:positionV relativeFrom="paragraph">
                  <wp:posOffset>399415</wp:posOffset>
                </wp:positionV>
                <wp:extent cx="4472940" cy="2240280"/>
                <wp:effectExtent l="0" t="0" r="22860" b="26670"/>
                <wp:wrapNone/>
                <wp:docPr id="1424059913" name="Oval 7"/>
                <wp:cNvGraphicFramePr/>
                <a:graphic xmlns:a="http://schemas.openxmlformats.org/drawingml/2006/main">
                  <a:graphicData uri="http://schemas.microsoft.com/office/word/2010/wordprocessingShape">
                    <wps:wsp>
                      <wps:cNvSpPr/>
                      <wps:spPr>
                        <a:xfrm>
                          <a:off x="0" y="0"/>
                          <a:ext cx="4472940" cy="2240280"/>
                        </a:xfrm>
                        <a:prstGeom prst="ellipse">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A3318CE" id="Oval 7" o:spid="_x0000_s1026" style="position:absolute;margin-left:120pt;margin-top:31.45pt;width:352.2pt;height:176.4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" filled="f" strokecolor="#e00" strokeweight="1.5pt">
                <v:stroke joinstyle="miter"/>
              </v:oval>
            </w:pict>
          </mc:Fallback>
        </mc:AlternateContent>
      </w:r>
      <w:r w:rsidR="00917FBA">
        <w:t xml:space="preserve"> </w:t>
      </w:r>
      <w:r w:rsidR="000D2F64" w:rsidRPr="000D2F64">
        <w:rPr>
          <w:noProof/>
        </w:rPr>
        <w:drawing>
          <wp:inline distT="0" distB="0" distL="0" distR="0" wp14:anchorId="5E04AD9A" wp14:editId="4A0B4D1C">
            <wp:extent cx="6324600" cy="3372534"/>
            <wp:effectExtent l="0" t="0" r="0" b="0"/>
            <wp:docPr id="16561439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143980" name=""/>
                    <pic:cNvPicPr/>
                  </pic:nvPicPr>
                  <pic:blipFill>
                    <a:blip r:embed="rId18"/>
                    <a:stretch>
                      <a:fillRect/>
                    </a:stretch>
                  </pic:blipFill>
                  <pic:spPr>
                    <a:xfrm>
                      <a:off x="0" y="0"/>
                      <a:ext cx="6328756" cy="3374750"/>
                    </a:xfrm>
                    <a:prstGeom prst="rect">
                      <a:avLst/>
                    </a:prstGeom>
                  </pic:spPr>
                </pic:pic>
              </a:graphicData>
            </a:graphic>
          </wp:inline>
        </w:drawing>
      </w:r>
    </w:p>
    <w:p w14:paraId="725D32C0" w14:textId="10012340" w:rsidR="008A56AE" w:rsidRDefault="008A56AE">
      <w:pPr>
        <w:pStyle w:val="Heading1"/>
      </w:pPr>
    </w:p>
    <w:p w14:paraId="7C70DB32" w14:textId="5686425F" w:rsidR="008A56AE" w:rsidRDefault="008A56AE">
      <w:pPr>
        <w:pStyle w:val="Heading1"/>
      </w:pPr>
    </w:p>
    <w:p w14:paraId="1095F94A" w14:textId="77777777" w:rsidR="008A56AE" w:rsidRDefault="008A56AE">
      <w:pPr>
        <w:pStyle w:val="Heading1"/>
      </w:pPr>
    </w:p>
    <w:p w14:paraId="6489438D" w14:textId="77777777" w:rsidR="008A56AE" w:rsidRDefault="008A56AE">
      <w:pPr>
        <w:pStyle w:val="Heading1"/>
      </w:pPr>
    </w:p>
    <w:p w14:paraId="00F176DB" w14:textId="77777777" w:rsidR="008A56AE" w:rsidRDefault="008A56AE">
      <w:pPr>
        <w:pStyle w:val="Heading1"/>
      </w:pPr>
    </w:p>
    <w:p w14:paraId="4A6961FC" w14:textId="77777777" w:rsidR="008A56AE" w:rsidRDefault="008A56AE">
      <w:pPr>
        <w:tabs>
          <w:tab w:val="left" w:pos="360"/>
        </w:tabs>
      </w:pPr>
    </w:p>
    <w:p w14:paraId="6BED8C06" w14:textId="77777777" w:rsidR="008A56AE" w:rsidRDefault="008A56AE">
      <w:pPr>
        <w:pStyle w:val="Heading1"/>
        <w:rPr>
          <w:lang w:val="sr-Cyrl-RS"/>
        </w:rPr>
      </w:pPr>
    </w:p>
    <w:p w14:paraId="56426A44" w14:textId="77777777" w:rsidR="00CB2DE1" w:rsidRDefault="00CB2DE1" w:rsidP="00CB2DE1">
      <w:pPr>
        <w:rPr>
          <w:lang w:val="sr-Cyrl-RS"/>
        </w:rPr>
      </w:pPr>
    </w:p>
    <w:p w14:paraId="36973FD7" w14:textId="77777777" w:rsidR="00CB2DE1" w:rsidRDefault="00CB2DE1" w:rsidP="00CB2DE1">
      <w:pPr>
        <w:rPr>
          <w:lang w:val="sr-Cyrl-RS"/>
        </w:rPr>
      </w:pPr>
    </w:p>
    <w:p w14:paraId="32AA35F7" w14:textId="77777777" w:rsidR="00CB2DE1" w:rsidRPr="00CB2DE1" w:rsidRDefault="00CB2DE1" w:rsidP="00CB2DE1">
      <w:pPr>
        <w:rPr>
          <w:lang w:val="sr-Cyrl-RS"/>
        </w:rPr>
      </w:pPr>
    </w:p>
    <w:p w14:paraId="2D5E804F" w14:textId="77777777" w:rsidR="00784CC6" w:rsidRDefault="00784CC6" w:rsidP="00784CC6">
      <w:pPr>
        <w:rPr>
          <w:lang w:val="sr-Cyrl-RS"/>
        </w:rPr>
      </w:pPr>
    </w:p>
    <w:p w14:paraId="00819498" w14:textId="77777777" w:rsidR="00784CC6" w:rsidRPr="00784CC6" w:rsidRDefault="00784CC6" w:rsidP="00784CC6">
      <w:pPr>
        <w:rPr>
          <w:lang w:val="sr-Cyrl-RS"/>
        </w:rPr>
      </w:pPr>
    </w:p>
    <w:p w14:paraId="1321C156" w14:textId="2B81DAD2" w:rsidR="008A56AE" w:rsidRPr="001E1C72" w:rsidRDefault="00917FBA">
      <w:pPr>
        <w:pStyle w:val="Heading2"/>
        <w:rPr>
          <w:lang w:val="sr-Cyrl-RS"/>
        </w:rPr>
      </w:pPr>
      <w:bookmarkStart w:id="16" w:name="_heading=h.h4d4r9xeo26q" w:colFirst="0" w:colLast="0"/>
      <w:bookmarkEnd w:id="16"/>
      <w:r w:rsidRPr="0011645A">
        <w:rPr>
          <w:lang w:val="sr-Cyrl-RS"/>
        </w:rPr>
        <w:lastRenderedPageBreak/>
        <w:t xml:space="preserve">Прилог 05. Списак удружења на територији општине </w:t>
      </w:r>
      <w:r w:rsidR="001E1C72">
        <w:rPr>
          <w:lang w:val="sr-Cyrl-RS"/>
        </w:rPr>
        <w:t>П</w:t>
      </w:r>
      <w:r w:rsidR="00116A72">
        <w:rPr>
          <w:lang w:val="sr-Cyrl-RS"/>
        </w:rPr>
        <w:t>араћин</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306"/>
        <w:gridCol w:w="1414"/>
      </w:tblGrid>
      <w:tr w:rsidR="00CB2DE1" w:rsidRPr="00CB2DE1" w14:paraId="550032E6" w14:textId="77777777" w:rsidTr="00E74DDE">
        <w:trPr>
          <w:tblHeader/>
          <w:tblCellSpacing w:w="15" w:type="dxa"/>
        </w:trPr>
        <w:tc>
          <w:tcPr>
            <w:tcW w:w="0" w:type="auto"/>
            <w:vAlign w:val="center"/>
            <w:hideMark/>
          </w:tcPr>
          <w:p w14:paraId="5C3BA4BA" w14:textId="77777777" w:rsidR="00CB2DE1" w:rsidRPr="00CB2DE1" w:rsidRDefault="00CB2DE1" w:rsidP="00CB2DE1">
            <w:pPr>
              <w:rPr>
                <w:b/>
                <w:bCs/>
              </w:rPr>
            </w:pPr>
            <w:r w:rsidRPr="00CB2DE1">
              <w:rPr>
                <w:b/>
                <w:bCs/>
              </w:rPr>
              <w:t>Назив</w:t>
            </w:r>
          </w:p>
        </w:tc>
        <w:tc>
          <w:tcPr>
            <w:tcW w:w="0" w:type="auto"/>
            <w:vAlign w:val="center"/>
            <w:hideMark/>
          </w:tcPr>
          <w:p w14:paraId="772B58F2" w14:textId="77777777" w:rsidR="00CB2DE1" w:rsidRPr="00CB2DE1" w:rsidRDefault="00CB2DE1" w:rsidP="00CB2DE1">
            <w:pPr>
              <w:rPr>
                <w:b/>
                <w:bCs/>
              </w:rPr>
            </w:pPr>
            <w:r w:rsidRPr="00CB2DE1">
              <w:rPr>
                <w:b/>
                <w:bCs/>
              </w:rPr>
              <w:t>Матични број</w:t>
            </w:r>
          </w:p>
        </w:tc>
      </w:tr>
      <w:tr w:rsidR="00CB2DE1" w:rsidRPr="00CB2DE1" w14:paraId="0D354F40" w14:textId="77777777" w:rsidTr="00E74DDE">
        <w:trPr>
          <w:tblCellSpacing w:w="15" w:type="dxa"/>
        </w:trPr>
        <w:tc>
          <w:tcPr>
            <w:tcW w:w="0" w:type="auto"/>
            <w:vAlign w:val="center"/>
            <w:hideMark/>
          </w:tcPr>
          <w:p w14:paraId="03AD8C7B" w14:textId="77777777" w:rsidR="00CB2DE1" w:rsidRPr="00CB2DE1" w:rsidRDefault="00CB2DE1" w:rsidP="00CB2DE1">
            <w:r w:rsidRPr="00CB2DE1">
              <w:t>Paraćin zeleni grad</w:t>
            </w:r>
          </w:p>
        </w:tc>
        <w:tc>
          <w:tcPr>
            <w:tcW w:w="0" w:type="auto"/>
            <w:vAlign w:val="center"/>
            <w:hideMark/>
          </w:tcPr>
          <w:p w14:paraId="33F305E1" w14:textId="77777777" w:rsidR="00CB2DE1" w:rsidRPr="00CB2DE1" w:rsidRDefault="00CB2DE1" w:rsidP="00CB2DE1">
            <w:r w:rsidRPr="00CB2DE1">
              <w:t>28335881</w:t>
            </w:r>
          </w:p>
        </w:tc>
      </w:tr>
      <w:tr w:rsidR="00CB2DE1" w:rsidRPr="00CB2DE1" w14:paraId="2A4EF42E" w14:textId="77777777" w:rsidTr="00116A72">
        <w:trPr>
          <w:tblCellSpacing w:w="15" w:type="dxa"/>
        </w:trPr>
        <w:tc>
          <w:tcPr>
            <w:tcW w:w="0" w:type="auto"/>
            <w:shd w:val="clear" w:color="auto" w:fill="D4D4D4"/>
            <w:vAlign w:val="center"/>
            <w:hideMark/>
          </w:tcPr>
          <w:p w14:paraId="512DFACE" w14:textId="77777777" w:rsidR="00CB2DE1" w:rsidRPr="00CB2DE1" w:rsidRDefault="00CB2DE1" w:rsidP="00CB2DE1">
            <w:r w:rsidRPr="00CB2DE1">
              <w:t>PARAĆIN METEO</w:t>
            </w:r>
          </w:p>
        </w:tc>
        <w:tc>
          <w:tcPr>
            <w:tcW w:w="0" w:type="auto"/>
            <w:shd w:val="clear" w:color="auto" w:fill="D4D4D4"/>
            <w:vAlign w:val="center"/>
            <w:hideMark/>
          </w:tcPr>
          <w:p w14:paraId="6BFB7F49" w14:textId="77777777" w:rsidR="00CB2DE1" w:rsidRPr="00CB2DE1" w:rsidRDefault="00CB2DE1" w:rsidP="00CB2DE1">
            <w:r w:rsidRPr="00CB2DE1">
              <w:t>28295294</w:t>
            </w:r>
          </w:p>
        </w:tc>
      </w:tr>
      <w:tr w:rsidR="00CB2DE1" w:rsidRPr="00CB2DE1" w14:paraId="4EA914A1" w14:textId="77777777" w:rsidTr="00E74DDE">
        <w:trPr>
          <w:tblCellSpacing w:w="15" w:type="dxa"/>
        </w:trPr>
        <w:tc>
          <w:tcPr>
            <w:tcW w:w="0" w:type="auto"/>
            <w:vAlign w:val="center"/>
            <w:hideMark/>
          </w:tcPr>
          <w:p w14:paraId="31FA487A" w14:textId="77777777" w:rsidR="00CB2DE1" w:rsidRPr="00CB2DE1" w:rsidRDefault="00CB2DE1" w:rsidP="00CB2DE1">
            <w:r w:rsidRPr="00CB2DE1">
              <w:t>"Paraćin moj grad"</w:t>
            </w:r>
          </w:p>
        </w:tc>
        <w:tc>
          <w:tcPr>
            <w:tcW w:w="0" w:type="auto"/>
            <w:vAlign w:val="center"/>
            <w:hideMark/>
          </w:tcPr>
          <w:p w14:paraId="69BB39E6" w14:textId="77777777" w:rsidR="00CB2DE1" w:rsidRPr="00CB2DE1" w:rsidRDefault="00CB2DE1" w:rsidP="00CB2DE1">
            <w:r w:rsidRPr="00CB2DE1">
              <w:t>28307713</w:t>
            </w:r>
          </w:p>
        </w:tc>
      </w:tr>
      <w:tr w:rsidR="00CB2DE1" w:rsidRPr="00CB2DE1" w14:paraId="605BCA19" w14:textId="77777777" w:rsidTr="00116A72">
        <w:trPr>
          <w:tblCellSpacing w:w="15" w:type="dxa"/>
        </w:trPr>
        <w:tc>
          <w:tcPr>
            <w:tcW w:w="0" w:type="auto"/>
            <w:shd w:val="clear" w:color="auto" w:fill="D4D4D4"/>
            <w:vAlign w:val="center"/>
            <w:hideMark/>
          </w:tcPr>
          <w:p w14:paraId="478949CB" w14:textId="77777777" w:rsidR="00CB2DE1" w:rsidRPr="00CB2DE1" w:rsidRDefault="00CB2DE1" w:rsidP="00CB2DE1">
            <w:r w:rsidRPr="00CB2DE1">
              <w:t>Medija centar Paraćin</w:t>
            </w:r>
          </w:p>
        </w:tc>
        <w:tc>
          <w:tcPr>
            <w:tcW w:w="0" w:type="auto"/>
            <w:shd w:val="clear" w:color="auto" w:fill="D4D4D4"/>
            <w:vAlign w:val="center"/>
            <w:hideMark/>
          </w:tcPr>
          <w:p w14:paraId="78E0BA66" w14:textId="77777777" w:rsidR="00CB2DE1" w:rsidRPr="00CB2DE1" w:rsidRDefault="00CB2DE1" w:rsidP="00CB2DE1">
            <w:r w:rsidRPr="00CB2DE1">
              <w:t>28272065</w:t>
            </w:r>
          </w:p>
        </w:tc>
      </w:tr>
      <w:tr w:rsidR="00CB2DE1" w:rsidRPr="00CB2DE1" w14:paraId="33F3293D" w14:textId="77777777" w:rsidTr="00E74DDE">
        <w:trPr>
          <w:tblCellSpacing w:w="15" w:type="dxa"/>
        </w:trPr>
        <w:tc>
          <w:tcPr>
            <w:tcW w:w="0" w:type="auto"/>
            <w:vAlign w:val="center"/>
            <w:hideMark/>
          </w:tcPr>
          <w:p w14:paraId="3C65026A" w14:textId="77777777" w:rsidR="00CB2DE1" w:rsidRPr="00CB2DE1" w:rsidRDefault="00CB2DE1" w:rsidP="00CB2DE1">
            <w:r w:rsidRPr="00CB2DE1">
              <w:t>UPOSLIMO PARAĆIN</w:t>
            </w:r>
          </w:p>
        </w:tc>
        <w:tc>
          <w:tcPr>
            <w:tcW w:w="0" w:type="auto"/>
            <w:vAlign w:val="center"/>
            <w:hideMark/>
          </w:tcPr>
          <w:p w14:paraId="0A1A747A" w14:textId="77777777" w:rsidR="00CB2DE1" w:rsidRPr="00CB2DE1" w:rsidRDefault="00CB2DE1" w:rsidP="00CB2DE1">
            <w:r w:rsidRPr="00CB2DE1">
              <w:t>28072899</w:t>
            </w:r>
          </w:p>
        </w:tc>
      </w:tr>
      <w:tr w:rsidR="00CB2DE1" w:rsidRPr="00CB2DE1" w14:paraId="2F77B422" w14:textId="77777777" w:rsidTr="00116A72">
        <w:trPr>
          <w:tblCellSpacing w:w="15" w:type="dxa"/>
        </w:trPr>
        <w:tc>
          <w:tcPr>
            <w:tcW w:w="0" w:type="auto"/>
            <w:shd w:val="clear" w:color="auto" w:fill="D4D4D4"/>
            <w:vAlign w:val="center"/>
            <w:hideMark/>
          </w:tcPr>
          <w:p w14:paraId="1281D67D" w14:textId="77777777" w:rsidR="00CB2DE1" w:rsidRPr="00CB2DE1" w:rsidRDefault="00CB2DE1" w:rsidP="00CB2DE1">
            <w:r w:rsidRPr="00CB2DE1">
              <w:t>Klub tehnike "Nikola Tesla" Paraćin</w:t>
            </w:r>
          </w:p>
        </w:tc>
        <w:tc>
          <w:tcPr>
            <w:tcW w:w="0" w:type="auto"/>
            <w:shd w:val="clear" w:color="auto" w:fill="D4D4D4"/>
            <w:vAlign w:val="center"/>
            <w:hideMark/>
          </w:tcPr>
          <w:p w14:paraId="1A0E3E46" w14:textId="77777777" w:rsidR="00CB2DE1" w:rsidRPr="00CB2DE1" w:rsidRDefault="00CB2DE1" w:rsidP="00CB2DE1">
            <w:r w:rsidRPr="00CB2DE1">
              <w:t>07126255</w:t>
            </w:r>
          </w:p>
        </w:tc>
      </w:tr>
      <w:tr w:rsidR="00CB2DE1" w:rsidRPr="00CB2DE1" w14:paraId="719976A0" w14:textId="77777777" w:rsidTr="00E74DDE">
        <w:trPr>
          <w:tblCellSpacing w:w="15" w:type="dxa"/>
        </w:trPr>
        <w:tc>
          <w:tcPr>
            <w:tcW w:w="0" w:type="auto"/>
            <w:vAlign w:val="center"/>
            <w:hideMark/>
          </w:tcPr>
          <w:p w14:paraId="1E4658BE" w14:textId="77777777" w:rsidR="00CB2DE1" w:rsidRPr="00CB2DE1" w:rsidRDefault="00CB2DE1" w:rsidP="00CB2DE1">
            <w:r w:rsidRPr="00CB2DE1">
              <w:t>Lokalna akciona grupa Paraćin</w:t>
            </w:r>
          </w:p>
        </w:tc>
        <w:tc>
          <w:tcPr>
            <w:tcW w:w="0" w:type="auto"/>
            <w:vAlign w:val="center"/>
            <w:hideMark/>
          </w:tcPr>
          <w:p w14:paraId="0BC72314" w14:textId="77777777" w:rsidR="00CB2DE1" w:rsidRPr="00CB2DE1" w:rsidRDefault="00CB2DE1" w:rsidP="00CB2DE1">
            <w:r w:rsidRPr="00CB2DE1">
              <w:t>28249934</w:t>
            </w:r>
          </w:p>
        </w:tc>
      </w:tr>
      <w:tr w:rsidR="00CB2DE1" w:rsidRPr="00CB2DE1" w14:paraId="2FAE5EEE" w14:textId="77777777" w:rsidTr="00116A72">
        <w:trPr>
          <w:tblCellSpacing w:w="15" w:type="dxa"/>
        </w:trPr>
        <w:tc>
          <w:tcPr>
            <w:tcW w:w="0" w:type="auto"/>
            <w:shd w:val="clear" w:color="auto" w:fill="D4D4D4"/>
            <w:vAlign w:val="center"/>
            <w:hideMark/>
          </w:tcPr>
          <w:p w14:paraId="2768D974" w14:textId="77777777" w:rsidR="00CB2DE1" w:rsidRPr="00CB2DE1" w:rsidRDefault="00CB2DE1" w:rsidP="00CB2DE1">
            <w:r w:rsidRPr="00CB2DE1">
              <w:t>Društvo učitelja opštine Paraćin</w:t>
            </w:r>
          </w:p>
        </w:tc>
        <w:tc>
          <w:tcPr>
            <w:tcW w:w="0" w:type="auto"/>
            <w:shd w:val="clear" w:color="auto" w:fill="D4D4D4"/>
            <w:vAlign w:val="center"/>
            <w:hideMark/>
          </w:tcPr>
          <w:p w14:paraId="7C6AFE65" w14:textId="77777777" w:rsidR="00CB2DE1" w:rsidRPr="00CB2DE1" w:rsidRDefault="00CB2DE1" w:rsidP="00CB2DE1">
            <w:r w:rsidRPr="00CB2DE1">
              <w:t>17682504</w:t>
            </w:r>
          </w:p>
        </w:tc>
      </w:tr>
      <w:tr w:rsidR="00CB2DE1" w:rsidRPr="00CB2DE1" w14:paraId="5D2E58E2" w14:textId="77777777" w:rsidTr="00E74DDE">
        <w:trPr>
          <w:tblCellSpacing w:w="15" w:type="dxa"/>
        </w:trPr>
        <w:tc>
          <w:tcPr>
            <w:tcW w:w="0" w:type="auto"/>
            <w:vAlign w:val="center"/>
            <w:hideMark/>
          </w:tcPr>
          <w:p w14:paraId="4F7C9C36" w14:textId="77777777" w:rsidR="00CB2DE1" w:rsidRPr="00CB2DE1" w:rsidRDefault="00CB2DE1" w:rsidP="00CB2DE1">
            <w:r w:rsidRPr="00CB2DE1">
              <w:t>Crveni krst Srbije - Crveni krst Paraćin</w:t>
            </w:r>
          </w:p>
        </w:tc>
        <w:tc>
          <w:tcPr>
            <w:tcW w:w="0" w:type="auto"/>
            <w:vAlign w:val="center"/>
            <w:hideMark/>
          </w:tcPr>
          <w:p w14:paraId="7A81B5F4" w14:textId="77777777" w:rsidR="00CB2DE1" w:rsidRPr="00CB2DE1" w:rsidRDefault="00CB2DE1" w:rsidP="00CB2DE1">
            <w:r w:rsidRPr="00CB2DE1">
              <w:t>07126298</w:t>
            </w:r>
          </w:p>
        </w:tc>
      </w:tr>
      <w:tr w:rsidR="00CB2DE1" w:rsidRPr="00CB2DE1" w14:paraId="115971C6" w14:textId="77777777" w:rsidTr="00116A72">
        <w:trPr>
          <w:tblCellSpacing w:w="15" w:type="dxa"/>
        </w:trPr>
        <w:tc>
          <w:tcPr>
            <w:tcW w:w="0" w:type="auto"/>
            <w:shd w:val="clear" w:color="auto" w:fill="D4D4D4"/>
            <w:vAlign w:val="center"/>
            <w:hideMark/>
          </w:tcPr>
          <w:p w14:paraId="5614D10F" w14:textId="77777777" w:rsidR="00CB2DE1" w:rsidRPr="00CB2DE1" w:rsidRDefault="00CB2DE1" w:rsidP="00CB2DE1">
            <w:r w:rsidRPr="00CB2DE1">
              <w:t>Društvo pčelara "Grza" Paraćin</w:t>
            </w:r>
          </w:p>
        </w:tc>
        <w:tc>
          <w:tcPr>
            <w:tcW w:w="0" w:type="auto"/>
            <w:shd w:val="clear" w:color="auto" w:fill="D4D4D4"/>
            <w:vAlign w:val="center"/>
            <w:hideMark/>
          </w:tcPr>
          <w:p w14:paraId="77A5090F" w14:textId="77777777" w:rsidR="00CB2DE1" w:rsidRPr="00CB2DE1" w:rsidRDefault="00CB2DE1" w:rsidP="00CB2DE1">
            <w:r w:rsidRPr="00CB2DE1">
              <w:t>17290797</w:t>
            </w:r>
          </w:p>
        </w:tc>
      </w:tr>
      <w:tr w:rsidR="00CB2DE1" w:rsidRPr="00CB2DE1" w14:paraId="755BC1A7" w14:textId="77777777" w:rsidTr="00E74DDE">
        <w:trPr>
          <w:tblCellSpacing w:w="15" w:type="dxa"/>
        </w:trPr>
        <w:tc>
          <w:tcPr>
            <w:tcW w:w="0" w:type="auto"/>
            <w:vAlign w:val="center"/>
            <w:hideMark/>
          </w:tcPr>
          <w:p w14:paraId="2F6E6D02" w14:textId="77777777" w:rsidR="00CB2DE1" w:rsidRPr="0011645A" w:rsidRDefault="00CB2DE1" w:rsidP="00CB2DE1">
            <w:pPr>
              <w:rPr>
                <w:lang w:val="it-IT"/>
              </w:rPr>
            </w:pPr>
            <w:r w:rsidRPr="0011645A">
              <w:rPr>
                <w:lang w:val="it-IT"/>
              </w:rPr>
              <w:t>MULTIPLA SKLEROZA PARAĆIN - ŽIVETI SA MS</w:t>
            </w:r>
          </w:p>
        </w:tc>
        <w:tc>
          <w:tcPr>
            <w:tcW w:w="0" w:type="auto"/>
            <w:vAlign w:val="center"/>
            <w:hideMark/>
          </w:tcPr>
          <w:p w14:paraId="3A58A26B" w14:textId="77777777" w:rsidR="00CB2DE1" w:rsidRPr="00CB2DE1" w:rsidRDefault="00CB2DE1" w:rsidP="00CB2DE1">
            <w:r w:rsidRPr="00CB2DE1">
              <w:t>28406444</w:t>
            </w:r>
          </w:p>
        </w:tc>
      </w:tr>
      <w:tr w:rsidR="00CB2DE1" w:rsidRPr="00CB2DE1" w14:paraId="3814C88A" w14:textId="77777777" w:rsidTr="00116A72">
        <w:trPr>
          <w:tblCellSpacing w:w="15" w:type="dxa"/>
        </w:trPr>
        <w:tc>
          <w:tcPr>
            <w:tcW w:w="0" w:type="auto"/>
            <w:shd w:val="clear" w:color="auto" w:fill="D4D4D4"/>
            <w:vAlign w:val="center"/>
            <w:hideMark/>
          </w:tcPr>
          <w:p w14:paraId="5C211B41" w14:textId="77777777" w:rsidR="00CB2DE1" w:rsidRPr="0011645A" w:rsidRDefault="00CB2DE1" w:rsidP="00CB2DE1">
            <w:pPr>
              <w:rPr>
                <w:lang w:val="it-IT"/>
              </w:rPr>
            </w:pPr>
            <w:r w:rsidRPr="0011645A">
              <w:rPr>
                <w:lang w:val="it-IT"/>
              </w:rPr>
              <w:t>AUTO MOTO KLUB "POMORAVLJE" PARAĆIN</w:t>
            </w:r>
          </w:p>
        </w:tc>
        <w:tc>
          <w:tcPr>
            <w:tcW w:w="0" w:type="auto"/>
            <w:shd w:val="clear" w:color="auto" w:fill="D4D4D4"/>
            <w:vAlign w:val="center"/>
            <w:hideMark/>
          </w:tcPr>
          <w:p w14:paraId="7D1F628D" w14:textId="77777777" w:rsidR="00CB2DE1" w:rsidRPr="00CB2DE1" w:rsidRDefault="00CB2DE1" w:rsidP="00CB2DE1">
            <w:r w:rsidRPr="00CB2DE1">
              <w:t>28253290</w:t>
            </w:r>
          </w:p>
        </w:tc>
      </w:tr>
      <w:tr w:rsidR="00CB2DE1" w:rsidRPr="00CB2DE1" w14:paraId="5590B3FE" w14:textId="77777777" w:rsidTr="00E74DDE">
        <w:trPr>
          <w:tblCellSpacing w:w="15" w:type="dxa"/>
        </w:trPr>
        <w:tc>
          <w:tcPr>
            <w:tcW w:w="0" w:type="auto"/>
            <w:vAlign w:val="center"/>
            <w:hideMark/>
          </w:tcPr>
          <w:p w14:paraId="105E1FCA" w14:textId="77777777" w:rsidR="00CB2DE1" w:rsidRPr="00CB2DE1" w:rsidRDefault="00CB2DE1" w:rsidP="00CB2DE1">
            <w:r w:rsidRPr="00CB2DE1">
              <w:t>UDRUŽENJE ''MORAVA TECH HUB'' PARAĆIN</w:t>
            </w:r>
          </w:p>
        </w:tc>
        <w:tc>
          <w:tcPr>
            <w:tcW w:w="0" w:type="auto"/>
            <w:vAlign w:val="center"/>
            <w:hideMark/>
          </w:tcPr>
          <w:p w14:paraId="05F65111" w14:textId="77777777" w:rsidR="00CB2DE1" w:rsidRPr="00CB2DE1" w:rsidRDefault="00CB2DE1" w:rsidP="00CB2DE1">
            <w:r w:rsidRPr="00CB2DE1">
              <w:t>28376049</w:t>
            </w:r>
          </w:p>
        </w:tc>
      </w:tr>
      <w:tr w:rsidR="00CB2DE1" w:rsidRPr="00CB2DE1" w14:paraId="6DBEC6BB" w14:textId="77777777" w:rsidTr="00116A72">
        <w:trPr>
          <w:tblCellSpacing w:w="15" w:type="dxa"/>
        </w:trPr>
        <w:tc>
          <w:tcPr>
            <w:tcW w:w="0" w:type="auto"/>
            <w:shd w:val="clear" w:color="auto" w:fill="D4D4D4"/>
            <w:vAlign w:val="center"/>
            <w:hideMark/>
          </w:tcPr>
          <w:p w14:paraId="2B5607AB" w14:textId="77777777" w:rsidR="00CB2DE1" w:rsidRPr="00CB2DE1" w:rsidRDefault="00CB2DE1" w:rsidP="00CB2DE1">
            <w:r w:rsidRPr="00CB2DE1">
              <w:t>Književni klub "Mirko Banjević" - Paraćin</w:t>
            </w:r>
          </w:p>
        </w:tc>
        <w:tc>
          <w:tcPr>
            <w:tcW w:w="0" w:type="auto"/>
            <w:shd w:val="clear" w:color="auto" w:fill="D4D4D4"/>
            <w:vAlign w:val="center"/>
            <w:hideMark/>
          </w:tcPr>
          <w:p w14:paraId="1E70F048" w14:textId="77777777" w:rsidR="00CB2DE1" w:rsidRPr="00CB2DE1" w:rsidRDefault="00CB2DE1" w:rsidP="00CB2DE1">
            <w:r w:rsidRPr="00CB2DE1">
              <w:t>28072805</w:t>
            </w:r>
          </w:p>
        </w:tc>
      </w:tr>
      <w:tr w:rsidR="00CB2DE1" w:rsidRPr="00CB2DE1" w14:paraId="77F3038F" w14:textId="77777777" w:rsidTr="00E74DDE">
        <w:trPr>
          <w:tblCellSpacing w:w="15" w:type="dxa"/>
        </w:trPr>
        <w:tc>
          <w:tcPr>
            <w:tcW w:w="0" w:type="auto"/>
            <w:vAlign w:val="center"/>
            <w:hideMark/>
          </w:tcPr>
          <w:p w14:paraId="4ADAE633" w14:textId="77777777" w:rsidR="00CB2DE1" w:rsidRPr="0011645A" w:rsidRDefault="00CB2DE1" w:rsidP="00CB2DE1">
            <w:pPr>
              <w:rPr>
                <w:lang w:val="it-IT"/>
              </w:rPr>
            </w:pPr>
            <w:r w:rsidRPr="0011645A">
              <w:rPr>
                <w:lang w:val="it-IT"/>
              </w:rPr>
              <w:t>UDRUŽENJE ROMA "BOLJI ŽIVOT" PARAĆIN</w:t>
            </w:r>
          </w:p>
        </w:tc>
        <w:tc>
          <w:tcPr>
            <w:tcW w:w="0" w:type="auto"/>
            <w:vAlign w:val="center"/>
            <w:hideMark/>
          </w:tcPr>
          <w:p w14:paraId="4ABE0C84" w14:textId="77777777" w:rsidR="00CB2DE1" w:rsidRPr="00CB2DE1" w:rsidRDefault="00CB2DE1" w:rsidP="00CB2DE1">
            <w:r w:rsidRPr="00CB2DE1">
              <w:t>28372604</w:t>
            </w:r>
          </w:p>
        </w:tc>
      </w:tr>
      <w:tr w:rsidR="00CB2DE1" w:rsidRPr="00CB2DE1" w14:paraId="347AC80D" w14:textId="77777777" w:rsidTr="00116A72">
        <w:trPr>
          <w:tblCellSpacing w:w="15" w:type="dxa"/>
        </w:trPr>
        <w:tc>
          <w:tcPr>
            <w:tcW w:w="0" w:type="auto"/>
            <w:shd w:val="clear" w:color="auto" w:fill="D4D4D4"/>
            <w:vAlign w:val="center"/>
            <w:hideMark/>
          </w:tcPr>
          <w:p w14:paraId="40DC7C76" w14:textId="77777777" w:rsidR="00CB2DE1" w:rsidRPr="00CB2DE1" w:rsidRDefault="00CB2DE1" w:rsidP="00CB2DE1">
            <w:r w:rsidRPr="00CB2DE1">
              <w:t>Udruženje građana Štit-Paraćin</w:t>
            </w:r>
          </w:p>
        </w:tc>
        <w:tc>
          <w:tcPr>
            <w:tcW w:w="0" w:type="auto"/>
            <w:shd w:val="clear" w:color="auto" w:fill="D4D4D4"/>
            <w:vAlign w:val="center"/>
            <w:hideMark/>
          </w:tcPr>
          <w:p w14:paraId="659F89EA" w14:textId="77777777" w:rsidR="00CB2DE1" w:rsidRPr="00CB2DE1" w:rsidRDefault="00CB2DE1" w:rsidP="00CB2DE1">
            <w:r w:rsidRPr="00CB2DE1">
              <w:t>28171595</w:t>
            </w:r>
          </w:p>
        </w:tc>
      </w:tr>
      <w:tr w:rsidR="00CB2DE1" w:rsidRPr="00CB2DE1" w14:paraId="7B186454" w14:textId="77777777" w:rsidTr="00E74DDE">
        <w:trPr>
          <w:tblCellSpacing w:w="15" w:type="dxa"/>
        </w:trPr>
        <w:tc>
          <w:tcPr>
            <w:tcW w:w="0" w:type="auto"/>
            <w:vAlign w:val="center"/>
            <w:hideMark/>
          </w:tcPr>
          <w:p w14:paraId="65595FBB" w14:textId="77777777" w:rsidR="00CB2DE1" w:rsidRPr="00CB2DE1" w:rsidRDefault="00CB2DE1" w:rsidP="00CB2DE1">
            <w:r w:rsidRPr="00CB2DE1">
              <w:t>UDRUŽENJE GRAĐANA "BRATSTVO" PARAĆIN</w:t>
            </w:r>
          </w:p>
        </w:tc>
        <w:tc>
          <w:tcPr>
            <w:tcW w:w="0" w:type="auto"/>
            <w:vAlign w:val="center"/>
            <w:hideMark/>
          </w:tcPr>
          <w:p w14:paraId="30BA6DF0" w14:textId="77777777" w:rsidR="00CB2DE1" w:rsidRPr="00CB2DE1" w:rsidRDefault="00CB2DE1" w:rsidP="00CB2DE1">
            <w:r w:rsidRPr="00CB2DE1">
              <w:t>28262060</w:t>
            </w:r>
          </w:p>
        </w:tc>
      </w:tr>
      <w:tr w:rsidR="00CB2DE1" w:rsidRPr="00CB2DE1" w14:paraId="0D9FB625" w14:textId="77777777" w:rsidTr="00116A72">
        <w:trPr>
          <w:tblCellSpacing w:w="15" w:type="dxa"/>
        </w:trPr>
        <w:tc>
          <w:tcPr>
            <w:tcW w:w="0" w:type="auto"/>
            <w:shd w:val="clear" w:color="auto" w:fill="D4D4D4"/>
            <w:vAlign w:val="center"/>
            <w:hideMark/>
          </w:tcPr>
          <w:p w14:paraId="71CDEA0A" w14:textId="77777777" w:rsidR="00CB2DE1" w:rsidRPr="00CB2DE1" w:rsidRDefault="00CB2DE1" w:rsidP="00CB2DE1">
            <w:r w:rsidRPr="00CB2DE1">
              <w:t>UDRUŽENJE "MOTO KLUB MAD VIKING" PARAĆIN</w:t>
            </w:r>
          </w:p>
        </w:tc>
        <w:tc>
          <w:tcPr>
            <w:tcW w:w="0" w:type="auto"/>
            <w:shd w:val="clear" w:color="auto" w:fill="D4D4D4"/>
            <w:vAlign w:val="center"/>
            <w:hideMark/>
          </w:tcPr>
          <w:p w14:paraId="039887D5" w14:textId="77777777" w:rsidR="00CB2DE1" w:rsidRPr="00CB2DE1" w:rsidRDefault="00CB2DE1" w:rsidP="00CB2DE1">
            <w:r w:rsidRPr="00CB2DE1">
              <w:t>28339933</w:t>
            </w:r>
          </w:p>
        </w:tc>
      </w:tr>
      <w:tr w:rsidR="00CB2DE1" w:rsidRPr="00CB2DE1" w14:paraId="37630622" w14:textId="77777777" w:rsidTr="00E74DDE">
        <w:trPr>
          <w:tblCellSpacing w:w="15" w:type="dxa"/>
        </w:trPr>
        <w:tc>
          <w:tcPr>
            <w:tcW w:w="0" w:type="auto"/>
            <w:vAlign w:val="center"/>
            <w:hideMark/>
          </w:tcPr>
          <w:p w14:paraId="431B7305" w14:textId="77777777" w:rsidR="00CB2DE1" w:rsidRPr="00CB2DE1" w:rsidRDefault="00CB2DE1" w:rsidP="00CB2DE1">
            <w:r w:rsidRPr="00CB2DE1">
              <w:t>Udruženje za zaštitu potrošača Paraćin</w:t>
            </w:r>
          </w:p>
        </w:tc>
        <w:tc>
          <w:tcPr>
            <w:tcW w:w="0" w:type="auto"/>
            <w:vAlign w:val="center"/>
            <w:hideMark/>
          </w:tcPr>
          <w:p w14:paraId="0F186EE5" w14:textId="77777777" w:rsidR="00CB2DE1" w:rsidRPr="00CB2DE1" w:rsidRDefault="00CB2DE1" w:rsidP="00CB2DE1">
            <w:r w:rsidRPr="00CB2DE1">
              <w:t>28162189</w:t>
            </w:r>
          </w:p>
        </w:tc>
      </w:tr>
      <w:tr w:rsidR="00CB2DE1" w:rsidRPr="00CB2DE1" w14:paraId="567EA81D" w14:textId="77777777" w:rsidTr="00116A72">
        <w:trPr>
          <w:tblCellSpacing w:w="15" w:type="dxa"/>
        </w:trPr>
        <w:tc>
          <w:tcPr>
            <w:tcW w:w="0" w:type="auto"/>
            <w:shd w:val="clear" w:color="auto" w:fill="D4D4D4"/>
            <w:vAlign w:val="center"/>
            <w:hideMark/>
          </w:tcPr>
          <w:p w14:paraId="6CEF1001" w14:textId="77777777" w:rsidR="00CB2DE1" w:rsidRPr="00CB2DE1" w:rsidRDefault="00CB2DE1" w:rsidP="00CB2DE1">
            <w:r w:rsidRPr="00CB2DE1">
              <w:t>UDRUŽENJE VOJNIH VETERANA SRBIJE PARAĆIN</w:t>
            </w:r>
          </w:p>
        </w:tc>
        <w:tc>
          <w:tcPr>
            <w:tcW w:w="0" w:type="auto"/>
            <w:shd w:val="clear" w:color="auto" w:fill="D4D4D4"/>
            <w:vAlign w:val="center"/>
            <w:hideMark/>
          </w:tcPr>
          <w:p w14:paraId="2A45E569" w14:textId="77777777" w:rsidR="00CB2DE1" w:rsidRPr="00CB2DE1" w:rsidRDefault="00CB2DE1" w:rsidP="00CB2DE1">
            <w:r w:rsidRPr="00CB2DE1">
              <w:t>28351755</w:t>
            </w:r>
          </w:p>
        </w:tc>
      </w:tr>
      <w:tr w:rsidR="00CB2DE1" w:rsidRPr="00CB2DE1" w14:paraId="14FEEAFC" w14:textId="77777777" w:rsidTr="00E74DDE">
        <w:trPr>
          <w:tblCellSpacing w:w="15" w:type="dxa"/>
        </w:trPr>
        <w:tc>
          <w:tcPr>
            <w:tcW w:w="0" w:type="auto"/>
            <w:vAlign w:val="center"/>
            <w:hideMark/>
          </w:tcPr>
          <w:p w14:paraId="54043880" w14:textId="77777777" w:rsidR="00CB2DE1" w:rsidRPr="00CB2DE1" w:rsidRDefault="00CB2DE1" w:rsidP="00CB2DE1">
            <w:r w:rsidRPr="00CB2DE1">
              <w:t>Opštinski vatrogasni savez Paraćin</w:t>
            </w:r>
          </w:p>
        </w:tc>
        <w:tc>
          <w:tcPr>
            <w:tcW w:w="0" w:type="auto"/>
            <w:vAlign w:val="center"/>
            <w:hideMark/>
          </w:tcPr>
          <w:p w14:paraId="40F869C8" w14:textId="77777777" w:rsidR="00CB2DE1" w:rsidRPr="00CB2DE1" w:rsidRDefault="00CB2DE1" w:rsidP="00CB2DE1">
            <w:r w:rsidRPr="00CB2DE1">
              <w:t>07311621</w:t>
            </w:r>
          </w:p>
        </w:tc>
      </w:tr>
      <w:tr w:rsidR="00CB2DE1" w:rsidRPr="00CB2DE1" w14:paraId="3B67F738" w14:textId="77777777" w:rsidTr="00116A72">
        <w:trPr>
          <w:tblCellSpacing w:w="15" w:type="dxa"/>
        </w:trPr>
        <w:tc>
          <w:tcPr>
            <w:tcW w:w="0" w:type="auto"/>
            <w:shd w:val="clear" w:color="auto" w:fill="D4D4D4"/>
            <w:vAlign w:val="center"/>
            <w:hideMark/>
          </w:tcPr>
          <w:p w14:paraId="12898A69" w14:textId="77777777" w:rsidR="00CB2DE1" w:rsidRPr="00CB2DE1" w:rsidRDefault="00CB2DE1" w:rsidP="00CB2DE1">
            <w:r w:rsidRPr="00CB2DE1">
              <w:t>UDRUŽENJE STOČARA "MORAVA" PARAĆIN</w:t>
            </w:r>
          </w:p>
        </w:tc>
        <w:tc>
          <w:tcPr>
            <w:tcW w:w="0" w:type="auto"/>
            <w:shd w:val="clear" w:color="auto" w:fill="D4D4D4"/>
            <w:vAlign w:val="center"/>
            <w:hideMark/>
          </w:tcPr>
          <w:p w14:paraId="418F8ED9" w14:textId="77777777" w:rsidR="00CB2DE1" w:rsidRPr="00CB2DE1" w:rsidRDefault="00CB2DE1" w:rsidP="00CB2DE1">
            <w:r w:rsidRPr="00CB2DE1">
              <w:t>28250274</w:t>
            </w:r>
          </w:p>
        </w:tc>
      </w:tr>
      <w:tr w:rsidR="00CB2DE1" w:rsidRPr="00CB2DE1" w14:paraId="604209DA" w14:textId="77777777" w:rsidTr="00E74DDE">
        <w:trPr>
          <w:tblCellSpacing w:w="15" w:type="dxa"/>
        </w:trPr>
        <w:tc>
          <w:tcPr>
            <w:tcW w:w="0" w:type="auto"/>
            <w:vAlign w:val="center"/>
            <w:hideMark/>
          </w:tcPr>
          <w:p w14:paraId="1E83F7C3" w14:textId="77777777" w:rsidR="00CB2DE1" w:rsidRPr="00CB2DE1" w:rsidRDefault="00CB2DE1" w:rsidP="00CB2DE1">
            <w:r w:rsidRPr="00CB2DE1">
              <w:t>Lovačko udruženje "Paraćin", Paraćin</w:t>
            </w:r>
          </w:p>
        </w:tc>
        <w:tc>
          <w:tcPr>
            <w:tcW w:w="0" w:type="auto"/>
            <w:vAlign w:val="center"/>
            <w:hideMark/>
          </w:tcPr>
          <w:p w14:paraId="47C4B434" w14:textId="77777777" w:rsidR="00CB2DE1" w:rsidRPr="00CB2DE1" w:rsidRDefault="00CB2DE1" w:rsidP="00CB2DE1">
            <w:r w:rsidRPr="00CB2DE1">
              <w:t>07291957</w:t>
            </w:r>
          </w:p>
        </w:tc>
      </w:tr>
      <w:tr w:rsidR="00CB2DE1" w:rsidRPr="00CB2DE1" w14:paraId="75E3324A" w14:textId="77777777" w:rsidTr="0089748C">
        <w:trPr>
          <w:tblCellSpacing w:w="15" w:type="dxa"/>
        </w:trPr>
        <w:tc>
          <w:tcPr>
            <w:tcW w:w="0" w:type="auto"/>
            <w:shd w:val="clear" w:color="auto" w:fill="D4D4D4"/>
            <w:vAlign w:val="center"/>
            <w:hideMark/>
          </w:tcPr>
          <w:p w14:paraId="6080DDAA" w14:textId="77777777" w:rsidR="00CB2DE1" w:rsidRPr="00CB2DE1" w:rsidRDefault="00CB2DE1" w:rsidP="00CB2DE1">
            <w:r w:rsidRPr="00CB2DE1">
              <w:lastRenderedPageBreak/>
              <w:t>Udruženje penzionera opštine Paraćin</w:t>
            </w:r>
          </w:p>
        </w:tc>
        <w:tc>
          <w:tcPr>
            <w:tcW w:w="0" w:type="auto"/>
            <w:shd w:val="clear" w:color="auto" w:fill="D4D4D4"/>
            <w:vAlign w:val="center"/>
            <w:hideMark/>
          </w:tcPr>
          <w:p w14:paraId="4AC4AB0F" w14:textId="77777777" w:rsidR="00CB2DE1" w:rsidRPr="00CB2DE1" w:rsidRDefault="00CB2DE1" w:rsidP="00CB2DE1">
            <w:r w:rsidRPr="00CB2DE1">
              <w:t>07329075</w:t>
            </w:r>
          </w:p>
        </w:tc>
      </w:tr>
      <w:tr w:rsidR="00CB2DE1" w:rsidRPr="00CB2DE1" w14:paraId="7CC1D490" w14:textId="77777777" w:rsidTr="00E74DDE">
        <w:trPr>
          <w:tblCellSpacing w:w="15" w:type="dxa"/>
        </w:trPr>
        <w:tc>
          <w:tcPr>
            <w:tcW w:w="0" w:type="auto"/>
            <w:vAlign w:val="center"/>
            <w:hideMark/>
          </w:tcPr>
          <w:p w14:paraId="280D4AE7" w14:textId="77777777" w:rsidR="00CB2DE1" w:rsidRPr="00CB2DE1" w:rsidRDefault="00CB2DE1" w:rsidP="00CB2DE1">
            <w:r w:rsidRPr="00CB2DE1">
              <w:t>Osnovno udruženje penzionera Paraćin</w:t>
            </w:r>
          </w:p>
        </w:tc>
        <w:tc>
          <w:tcPr>
            <w:tcW w:w="0" w:type="auto"/>
            <w:vAlign w:val="center"/>
            <w:hideMark/>
          </w:tcPr>
          <w:p w14:paraId="20FF49E0" w14:textId="77777777" w:rsidR="00CB2DE1" w:rsidRPr="00CB2DE1" w:rsidRDefault="00CB2DE1" w:rsidP="00CB2DE1">
            <w:r w:rsidRPr="00CB2DE1">
              <w:t>07329083</w:t>
            </w:r>
          </w:p>
        </w:tc>
      </w:tr>
      <w:tr w:rsidR="00CB2DE1" w:rsidRPr="00CB2DE1" w14:paraId="19FA29BA" w14:textId="77777777" w:rsidTr="0089748C">
        <w:trPr>
          <w:tblCellSpacing w:w="15" w:type="dxa"/>
        </w:trPr>
        <w:tc>
          <w:tcPr>
            <w:tcW w:w="0" w:type="auto"/>
            <w:shd w:val="clear" w:color="auto" w:fill="D4D4D4"/>
            <w:vAlign w:val="center"/>
            <w:hideMark/>
          </w:tcPr>
          <w:p w14:paraId="33048F60" w14:textId="77777777" w:rsidR="00CB2DE1" w:rsidRPr="00CB2DE1" w:rsidRDefault="00CB2DE1" w:rsidP="00CB2DE1">
            <w:r w:rsidRPr="00CB2DE1">
              <w:t>KINOLOŠKO DRUŠTVO BOŽIDAR TORNJANSKI PARAĆIN</w:t>
            </w:r>
          </w:p>
        </w:tc>
        <w:tc>
          <w:tcPr>
            <w:tcW w:w="0" w:type="auto"/>
            <w:shd w:val="clear" w:color="auto" w:fill="D4D4D4"/>
            <w:vAlign w:val="center"/>
            <w:hideMark/>
          </w:tcPr>
          <w:p w14:paraId="50FD217A" w14:textId="77777777" w:rsidR="00CB2DE1" w:rsidRPr="00CB2DE1" w:rsidRDefault="00CB2DE1" w:rsidP="00CB2DE1">
            <w:r w:rsidRPr="00CB2DE1">
              <w:t>06986528</w:t>
            </w:r>
          </w:p>
        </w:tc>
      </w:tr>
      <w:tr w:rsidR="00CB2DE1" w:rsidRPr="00CB2DE1" w14:paraId="2C3B0BFE" w14:textId="77777777" w:rsidTr="00E74DDE">
        <w:trPr>
          <w:tblCellSpacing w:w="15" w:type="dxa"/>
        </w:trPr>
        <w:tc>
          <w:tcPr>
            <w:tcW w:w="0" w:type="auto"/>
            <w:vAlign w:val="center"/>
            <w:hideMark/>
          </w:tcPr>
          <w:p w14:paraId="2D1F8755" w14:textId="77777777" w:rsidR="00CB2DE1" w:rsidRPr="00CB2DE1" w:rsidRDefault="00CB2DE1" w:rsidP="00CB2DE1">
            <w:r w:rsidRPr="00CB2DE1">
              <w:t>UDRUŽENJE RATNIH VOJNIH INVALIDA OPŠTINE PARAĆIN</w:t>
            </w:r>
          </w:p>
        </w:tc>
        <w:tc>
          <w:tcPr>
            <w:tcW w:w="0" w:type="auto"/>
            <w:vAlign w:val="center"/>
            <w:hideMark/>
          </w:tcPr>
          <w:p w14:paraId="2D979BA6" w14:textId="77777777" w:rsidR="00CB2DE1" w:rsidRPr="00CB2DE1" w:rsidRDefault="00CB2DE1" w:rsidP="00CB2DE1">
            <w:r w:rsidRPr="00CB2DE1">
              <w:t>17687174</w:t>
            </w:r>
          </w:p>
        </w:tc>
      </w:tr>
      <w:tr w:rsidR="00CB2DE1" w:rsidRPr="00CB2DE1" w14:paraId="154C391B" w14:textId="77777777" w:rsidTr="0089748C">
        <w:trPr>
          <w:tblCellSpacing w:w="15" w:type="dxa"/>
        </w:trPr>
        <w:tc>
          <w:tcPr>
            <w:tcW w:w="0" w:type="auto"/>
            <w:shd w:val="clear" w:color="auto" w:fill="D4D4D4"/>
            <w:vAlign w:val="center"/>
            <w:hideMark/>
          </w:tcPr>
          <w:p w14:paraId="7047DD32" w14:textId="77777777" w:rsidR="00CB2DE1" w:rsidRPr="00CB2DE1" w:rsidRDefault="00CB2DE1" w:rsidP="00CB2DE1">
            <w:r w:rsidRPr="00CB2DE1">
              <w:t>KULTURNO - UMETNIČKO DRUŠTVO "ZAVET" PARAĆIN</w:t>
            </w:r>
          </w:p>
        </w:tc>
        <w:tc>
          <w:tcPr>
            <w:tcW w:w="0" w:type="auto"/>
            <w:shd w:val="clear" w:color="auto" w:fill="D4D4D4"/>
            <w:vAlign w:val="center"/>
            <w:hideMark/>
          </w:tcPr>
          <w:p w14:paraId="0FFDC3C6" w14:textId="77777777" w:rsidR="00CB2DE1" w:rsidRPr="00CB2DE1" w:rsidRDefault="00CB2DE1" w:rsidP="00CB2DE1">
            <w:r w:rsidRPr="00CB2DE1">
              <w:t>28397518</w:t>
            </w:r>
          </w:p>
        </w:tc>
      </w:tr>
      <w:tr w:rsidR="00CB2DE1" w:rsidRPr="00CB2DE1" w14:paraId="799ED2EE" w14:textId="77777777" w:rsidTr="00E74DDE">
        <w:trPr>
          <w:tblCellSpacing w:w="15" w:type="dxa"/>
        </w:trPr>
        <w:tc>
          <w:tcPr>
            <w:tcW w:w="0" w:type="auto"/>
            <w:vAlign w:val="center"/>
            <w:hideMark/>
          </w:tcPr>
          <w:p w14:paraId="283780CD" w14:textId="77777777" w:rsidR="00CB2DE1" w:rsidRPr="00CB2DE1" w:rsidRDefault="00CB2DE1" w:rsidP="00CB2DE1">
            <w:r w:rsidRPr="00CB2DE1">
              <w:t>UDRUŽENJE RIBOLOVACA "PIROMAN" Paraćin</w:t>
            </w:r>
          </w:p>
        </w:tc>
        <w:tc>
          <w:tcPr>
            <w:tcW w:w="0" w:type="auto"/>
            <w:vAlign w:val="center"/>
            <w:hideMark/>
          </w:tcPr>
          <w:p w14:paraId="7454F097" w14:textId="77777777" w:rsidR="00CB2DE1" w:rsidRPr="00CB2DE1" w:rsidRDefault="00CB2DE1" w:rsidP="00CB2DE1">
            <w:r w:rsidRPr="00CB2DE1">
              <w:t>28035080</w:t>
            </w:r>
          </w:p>
        </w:tc>
      </w:tr>
      <w:tr w:rsidR="00CB2DE1" w:rsidRPr="00CB2DE1" w14:paraId="1F6EBDD6" w14:textId="77777777" w:rsidTr="0089748C">
        <w:trPr>
          <w:tblCellSpacing w:w="15" w:type="dxa"/>
        </w:trPr>
        <w:tc>
          <w:tcPr>
            <w:tcW w:w="0" w:type="auto"/>
            <w:shd w:val="clear" w:color="auto" w:fill="D4D4D4"/>
            <w:vAlign w:val="center"/>
            <w:hideMark/>
          </w:tcPr>
          <w:p w14:paraId="5D0EDAE3" w14:textId="77777777" w:rsidR="00CB2DE1" w:rsidRPr="0011645A" w:rsidRDefault="00CB2DE1" w:rsidP="00CB2DE1">
            <w:pPr>
              <w:rPr>
                <w:lang w:val="it-IT"/>
              </w:rPr>
            </w:pPr>
            <w:r w:rsidRPr="0011645A">
              <w:rPr>
                <w:lang w:val="it-IT"/>
              </w:rPr>
              <w:t>Udruženje svih penzionera opštine Paraćin</w:t>
            </w:r>
          </w:p>
        </w:tc>
        <w:tc>
          <w:tcPr>
            <w:tcW w:w="0" w:type="auto"/>
            <w:shd w:val="clear" w:color="auto" w:fill="D4D4D4"/>
            <w:vAlign w:val="center"/>
            <w:hideMark/>
          </w:tcPr>
          <w:p w14:paraId="1DF01BFF" w14:textId="77777777" w:rsidR="00CB2DE1" w:rsidRPr="00CB2DE1" w:rsidRDefault="00CB2DE1" w:rsidP="00CB2DE1">
            <w:r w:rsidRPr="00CB2DE1">
              <w:t>28159412</w:t>
            </w:r>
          </w:p>
        </w:tc>
      </w:tr>
      <w:tr w:rsidR="00CB2DE1" w:rsidRPr="00CB2DE1" w14:paraId="32A43DF1" w14:textId="77777777" w:rsidTr="00E74DDE">
        <w:trPr>
          <w:tblCellSpacing w:w="15" w:type="dxa"/>
        </w:trPr>
        <w:tc>
          <w:tcPr>
            <w:tcW w:w="0" w:type="auto"/>
            <w:vAlign w:val="center"/>
            <w:hideMark/>
          </w:tcPr>
          <w:p w14:paraId="7675770E" w14:textId="77777777" w:rsidR="00CB2DE1" w:rsidRPr="00CB2DE1" w:rsidRDefault="00CB2DE1" w:rsidP="00CB2DE1">
            <w:r w:rsidRPr="00CB2DE1">
              <w:t>Studentska organizacija Paraćin</w:t>
            </w:r>
          </w:p>
        </w:tc>
        <w:tc>
          <w:tcPr>
            <w:tcW w:w="0" w:type="auto"/>
            <w:vAlign w:val="center"/>
            <w:hideMark/>
          </w:tcPr>
          <w:p w14:paraId="13655CC2" w14:textId="77777777" w:rsidR="00CB2DE1" w:rsidRPr="00CB2DE1" w:rsidRDefault="00CB2DE1" w:rsidP="00CB2DE1">
            <w:r w:rsidRPr="00CB2DE1">
              <w:t>28119712</w:t>
            </w:r>
          </w:p>
        </w:tc>
      </w:tr>
      <w:tr w:rsidR="00CB2DE1" w:rsidRPr="00CB2DE1" w14:paraId="4636F5CF" w14:textId="77777777" w:rsidTr="0089748C">
        <w:trPr>
          <w:tblCellSpacing w:w="15" w:type="dxa"/>
        </w:trPr>
        <w:tc>
          <w:tcPr>
            <w:tcW w:w="0" w:type="auto"/>
            <w:shd w:val="clear" w:color="auto" w:fill="D4D4D4"/>
            <w:vAlign w:val="center"/>
            <w:hideMark/>
          </w:tcPr>
          <w:p w14:paraId="61E91A9E" w14:textId="77777777" w:rsidR="00CB2DE1" w:rsidRPr="0011645A" w:rsidRDefault="00CB2DE1" w:rsidP="00CB2DE1">
            <w:pPr>
              <w:rPr>
                <w:lang w:val="it-IT"/>
              </w:rPr>
            </w:pPr>
            <w:r w:rsidRPr="0011645A">
              <w:rPr>
                <w:lang w:val="it-IT"/>
              </w:rPr>
              <w:t>Udruženje za zaštitu prava životinja i prirode Silvan Paraćin</w:t>
            </w:r>
          </w:p>
        </w:tc>
        <w:tc>
          <w:tcPr>
            <w:tcW w:w="0" w:type="auto"/>
            <w:shd w:val="clear" w:color="auto" w:fill="D4D4D4"/>
            <w:vAlign w:val="center"/>
            <w:hideMark/>
          </w:tcPr>
          <w:p w14:paraId="46AF17F5" w14:textId="77777777" w:rsidR="00CB2DE1" w:rsidRPr="00CB2DE1" w:rsidRDefault="00CB2DE1" w:rsidP="00CB2DE1">
            <w:r w:rsidRPr="00CB2DE1">
              <w:t>28252544</w:t>
            </w:r>
          </w:p>
        </w:tc>
      </w:tr>
      <w:tr w:rsidR="00CB2DE1" w:rsidRPr="00CB2DE1" w14:paraId="572E41C9" w14:textId="77777777" w:rsidTr="00E74DDE">
        <w:trPr>
          <w:tblCellSpacing w:w="15" w:type="dxa"/>
        </w:trPr>
        <w:tc>
          <w:tcPr>
            <w:tcW w:w="0" w:type="auto"/>
            <w:vAlign w:val="center"/>
            <w:hideMark/>
          </w:tcPr>
          <w:p w14:paraId="4580DDF1" w14:textId="77777777" w:rsidR="00CB2DE1" w:rsidRPr="00CB2DE1" w:rsidRDefault="00CB2DE1" w:rsidP="00CB2DE1">
            <w:r w:rsidRPr="00CB2DE1">
              <w:t>Dobrovoljno vatrogasno društvo Paraćin</w:t>
            </w:r>
          </w:p>
        </w:tc>
        <w:tc>
          <w:tcPr>
            <w:tcW w:w="0" w:type="auto"/>
            <w:vAlign w:val="center"/>
            <w:hideMark/>
          </w:tcPr>
          <w:p w14:paraId="7BCF34EC" w14:textId="77777777" w:rsidR="00CB2DE1" w:rsidRPr="00CB2DE1" w:rsidRDefault="00CB2DE1" w:rsidP="00CB2DE1">
            <w:r w:rsidRPr="00CB2DE1">
              <w:t>07639546</w:t>
            </w:r>
          </w:p>
        </w:tc>
      </w:tr>
      <w:tr w:rsidR="00CB2DE1" w:rsidRPr="00CB2DE1" w14:paraId="2E15CEC6" w14:textId="77777777" w:rsidTr="0089748C">
        <w:trPr>
          <w:tblCellSpacing w:w="15" w:type="dxa"/>
        </w:trPr>
        <w:tc>
          <w:tcPr>
            <w:tcW w:w="0" w:type="auto"/>
            <w:shd w:val="clear" w:color="auto" w:fill="D4D4D4"/>
            <w:vAlign w:val="center"/>
            <w:hideMark/>
          </w:tcPr>
          <w:p w14:paraId="249EA632" w14:textId="77777777" w:rsidR="00CB2DE1" w:rsidRPr="00CB2DE1" w:rsidRDefault="00CB2DE1" w:rsidP="00CB2DE1">
            <w:r w:rsidRPr="00CB2DE1">
              <w:t>Udruženje potomaka ratnika Srbije 1912-1920. godine Paraćin</w:t>
            </w:r>
          </w:p>
        </w:tc>
        <w:tc>
          <w:tcPr>
            <w:tcW w:w="0" w:type="auto"/>
            <w:shd w:val="clear" w:color="auto" w:fill="D4D4D4"/>
            <w:vAlign w:val="center"/>
            <w:hideMark/>
          </w:tcPr>
          <w:p w14:paraId="755A8E66" w14:textId="77777777" w:rsidR="00CB2DE1" w:rsidRPr="00CB2DE1" w:rsidRDefault="00CB2DE1" w:rsidP="00CB2DE1">
            <w:r w:rsidRPr="00CB2DE1">
              <w:t>28266324</w:t>
            </w:r>
          </w:p>
        </w:tc>
      </w:tr>
      <w:tr w:rsidR="00CB2DE1" w:rsidRPr="00CB2DE1" w14:paraId="071DA52D" w14:textId="77777777" w:rsidTr="00E74DDE">
        <w:trPr>
          <w:tblCellSpacing w:w="15" w:type="dxa"/>
        </w:trPr>
        <w:tc>
          <w:tcPr>
            <w:tcW w:w="0" w:type="auto"/>
            <w:vAlign w:val="center"/>
            <w:hideMark/>
          </w:tcPr>
          <w:p w14:paraId="15AA552E" w14:textId="77777777" w:rsidR="00CB2DE1" w:rsidRPr="0011645A" w:rsidRDefault="00CB2DE1" w:rsidP="00CB2DE1">
            <w:pPr>
              <w:rPr>
                <w:lang w:val="it-IT"/>
              </w:rPr>
            </w:pPr>
            <w:r w:rsidRPr="0011645A">
              <w:rPr>
                <w:lang w:val="it-IT"/>
              </w:rPr>
              <w:t>UDRUŽENJE INŽENJERA I TEHNIČARA OPŠTINE PARAĆIN</w:t>
            </w:r>
          </w:p>
        </w:tc>
        <w:tc>
          <w:tcPr>
            <w:tcW w:w="0" w:type="auto"/>
            <w:vAlign w:val="center"/>
            <w:hideMark/>
          </w:tcPr>
          <w:p w14:paraId="4292719E" w14:textId="77777777" w:rsidR="00CB2DE1" w:rsidRPr="00CB2DE1" w:rsidRDefault="00CB2DE1" w:rsidP="00CB2DE1">
            <w:r w:rsidRPr="00CB2DE1">
              <w:t>28040288</w:t>
            </w:r>
          </w:p>
        </w:tc>
      </w:tr>
      <w:tr w:rsidR="00CB2DE1" w:rsidRPr="00CB2DE1" w14:paraId="0936969F" w14:textId="77777777" w:rsidTr="0089748C">
        <w:trPr>
          <w:tblCellSpacing w:w="15" w:type="dxa"/>
        </w:trPr>
        <w:tc>
          <w:tcPr>
            <w:tcW w:w="0" w:type="auto"/>
            <w:shd w:val="clear" w:color="auto" w:fill="D4D4D4"/>
            <w:vAlign w:val="center"/>
            <w:hideMark/>
          </w:tcPr>
          <w:p w14:paraId="17565C9B" w14:textId="77777777" w:rsidR="00CB2DE1" w:rsidRPr="00CB2DE1" w:rsidRDefault="00CB2DE1" w:rsidP="00CB2DE1">
            <w:r w:rsidRPr="00CB2DE1">
              <w:t>Udruženje za lekovito bilje i zaštitu životne sredine Srbije - Juhor Paraćin</w:t>
            </w:r>
          </w:p>
        </w:tc>
        <w:tc>
          <w:tcPr>
            <w:tcW w:w="0" w:type="auto"/>
            <w:shd w:val="clear" w:color="auto" w:fill="D4D4D4"/>
            <w:vAlign w:val="center"/>
            <w:hideMark/>
          </w:tcPr>
          <w:p w14:paraId="672B750E" w14:textId="77777777" w:rsidR="00CB2DE1" w:rsidRPr="00CB2DE1" w:rsidRDefault="00CB2DE1" w:rsidP="00CB2DE1">
            <w:r w:rsidRPr="00CB2DE1">
              <w:t>28111681</w:t>
            </w:r>
          </w:p>
        </w:tc>
      </w:tr>
      <w:tr w:rsidR="00CB2DE1" w:rsidRPr="00CB2DE1" w14:paraId="2E2AB51C" w14:textId="77777777" w:rsidTr="00E74DDE">
        <w:trPr>
          <w:tblCellSpacing w:w="15" w:type="dxa"/>
        </w:trPr>
        <w:tc>
          <w:tcPr>
            <w:tcW w:w="0" w:type="auto"/>
            <w:vAlign w:val="center"/>
            <w:hideMark/>
          </w:tcPr>
          <w:p w14:paraId="0E3D00E5" w14:textId="77777777" w:rsidR="00CB2DE1" w:rsidRPr="00CB2DE1" w:rsidRDefault="00CB2DE1" w:rsidP="00CB2DE1">
            <w:r w:rsidRPr="00CB2DE1">
              <w:t>Savez slepih Srbije Opštinska organizacija Paraćin</w:t>
            </w:r>
          </w:p>
        </w:tc>
        <w:tc>
          <w:tcPr>
            <w:tcW w:w="0" w:type="auto"/>
            <w:vAlign w:val="center"/>
            <w:hideMark/>
          </w:tcPr>
          <w:p w14:paraId="55580E55" w14:textId="77777777" w:rsidR="00CB2DE1" w:rsidRPr="00CB2DE1" w:rsidRDefault="00CB2DE1" w:rsidP="00CB2DE1">
            <w:r w:rsidRPr="00CB2DE1">
              <w:t>17662252</w:t>
            </w:r>
          </w:p>
        </w:tc>
      </w:tr>
      <w:tr w:rsidR="00CB2DE1" w:rsidRPr="00CB2DE1" w14:paraId="00FD71E8" w14:textId="77777777" w:rsidTr="0089748C">
        <w:trPr>
          <w:tblCellSpacing w:w="15" w:type="dxa"/>
        </w:trPr>
        <w:tc>
          <w:tcPr>
            <w:tcW w:w="0" w:type="auto"/>
            <w:shd w:val="clear" w:color="auto" w:fill="D4D4D4"/>
            <w:vAlign w:val="center"/>
            <w:hideMark/>
          </w:tcPr>
          <w:p w14:paraId="3772D208" w14:textId="77777777" w:rsidR="00CB2DE1" w:rsidRPr="0011645A" w:rsidRDefault="00CB2DE1" w:rsidP="00CB2DE1">
            <w:pPr>
              <w:rPr>
                <w:lang w:val="it-IT"/>
              </w:rPr>
            </w:pPr>
            <w:r w:rsidRPr="0011645A">
              <w:rPr>
                <w:lang w:val="it-IT"/>
              </w:rPr>
              <w:t>Društvo za borbu protiv šećerne bolesti "PLAVI DAVIDOVAC"</w:t>
            </w:r>
          </w:p>
        </w:tc>
        <w:tc>
          <w:tcPr>
            <w:tcW w:w="0" w:type="auto"/>
            <w:shd w:val="clear" w:color="auto" w:fill="D4D4D4"/>
            <w:vAlign w:val="center"/>
            <w:hideMark/>
          </w:tcPr>
          <w:p w14:paraId="4AF05519" w14:textId="77777777" w:rsidR="00CB2DE1" w:rsidRPr="00CB2DE1" w:rsidRDefault="00CB2DE1" w:rsidP="00CB2DE1">
            <w:r w:rsidRPr="00CB2DE1">
              <w:t>28374038</w:t>
            </w:r>
          </w:p>
        </w:tc>
      </w:tr>
      <w:tr w:rsidR="00CB2DE1" w:rsidRPr="00CB2DE1" w14:paraId="0EFF8305" w14:textId="77777777" w:rsidTr="00E74DDE">
        <w:trPr>
          <w:tblCellSpacing w:w="15" w:type="dxa"/>
        </w:trPr>
        <w:tc>
          <w:tcPr>
            <w:tcW w:w="0" w:type="auto"/>
            <w:vAlign w:val="center"/>
            <w:hideMark/>
          </w:tcPr>
          <w:p w14:paraId="1607923F" w14:textId="77777777" w:rsidR="00CB2DE1" w:rsidRPr="00CB2DE1" w:rsidRDefault="00CB2DE1" w:rsidP="00CB2DE1">
            <w:r w:rsidRPr="00CB2DE1">
              <w:t>Udruženje boraca otadžbinskih ratova opštine Paraćin</w:t>
            </w:r>
          </w:p>
        </w:tc>
        <w:tc>
          <w:tcPr>
            <w:tcW w:w="0" w:type="auto"/>
            <w:vAlign w:val="center"/>
            <w:hideMark/>
          </w:tcPr>
          <w:p w14:paraId="3B8240DF" w14:textId="77777777" w:rsidR="00CB2DE1" w:rsidRPr="00CB2DE1" w:rsidRDefault="00CB2DE1" w:rsidP="00CB2DE1">
            <w:r w:rsidRPr="00CB2DE1">
              <w:t>28086393</w:t>
            </w:r>
          </w:p>
        </w:tc>
      </w:tr>
      <w:tr w:rsidR="00CB2DE1" w:rsidRPr="00CB2DE1" w14:paraId="1EF8ABEA" w14:textId="77777777" w:rsidTr="0089748C">
        <w:trPr>
          <w:tblCellSpacing w:w="15" w:type="dxa"/>
        </w:trPr>
        <w:tc>
          <w:tcPr>
            <w:tcW w:w="0" w:type="auto"/>
            <w:shd w:val="clear" w:color="auto" w:fill="D4D4D4"/>
            <w:vAlign w:val="center"/>
            <w:hideMark/>
          </w:tcPr>
          <w:p w14:paraId="7B520412" w14:textId="77777777" w:rsidR="00CB2DE1" w:rsidRPr="00CB2DE1" w:rsidRDefault="00CB2DE1" w:rsidP="00CB2DE1">
            <w:r w:rsidRPr="00CB2DE1">
              <w:t>Kulturno-umetničko društvo ''Boki 4. Juli'' Paraćin</w:t>
            </w:r>
          </w:p>
        </w:tc>
        <w:tc>
          <w:tcPr>
            <w:tcW w:w="0" w:type="auto"/>
            <w:shd w:val="clear" w:color="auto" w:fill="D4D4D4"/>
            <w:vAlign w:val="center"/>
            <w:hideMark/>
          </w:tcPr>
          <w:p w14:paraId="14731BA8" w14:textId="77777777" w:rsidR="00CB2DE1" w:rsidRPr="00CB2DE1" w:rsidRDefault="00CB2DE1" w:rsidP="00CB2DE1">
            <w:r w:rsidRPr="00CB2DE1">
              <w:t>28301014</w:t>
            </w:r>
          </w:p>
        </w:tc>
      </w:tr>
      <w:tr w:rsidR="00CB2DE1" w:rsidRPr="00CB2DE1" w14:paraId="5BFD2F68" w14:textId="77777777" w:rsidTr="00E74DDE">
        <w:trPr>
          <w:tblCellSpacing w:w="15" w:type="dxa"/>
        </w:trPr>
        <w:tc>
          <w:tcPr>
            <w:tcW w:w="0" w:type="auto"/>
            <w:vAlign w:val="center"/>
            <w:hideMark/>
          </w:tcPr>
          <w:p w14:paraId="44E7E61B" w14:textId="77777777" w:rsidR="00CB2DE1" w:rsidRPr="00CB2DE1" w:rsidRDefault="00CB2DE1" w:rsidP="00CB2DE1">
            <w:r w:rsidRPr="00CB2DE1">
              <w:t>KULTURNO-UMETNIČKO DRUŠTVO PLANA</w:t>
            </w:r>
          </w:p>
        </w:tc>
        <w:tc>
          <w:tcPr>
            <w:tcW w:w="0" w:type="auto"/>
            <w:vAlign w:val="center"/>
            <w:hideMark/>
          </w:tcPr>
          <w:p w14:paraId="0F737932" w14:textId="77777777" w:rsidR="00CB2DE1" w:rsidRPr="00CB2DE1" w:rsidRDefault="00CB2DE1" w:rsidP="00CB2DE1">
            <w:r w:rsidRPr="00CB2DE1">
              <w:t>28376901</w:t>
            </w:r>
          </w:p>
        </w:tc>
      </w:tr>
      <w:tr w:rsidR="00CB2DE1" w:rsidRPr="00CB2DE1" w14:paraId="735BC486" w14:textId="77777777" w:rsidTr="0089748C">
        <w:trPr>
          <w:tblCellSpacing w:w="15" w:type="dxa"/>
        </w:trPr>
        <w:tc>
          <w:tcPr>
            <w:tcW w:w="0" w:type="auto"/>
            <w:shd w:val="clear" w:color="auto" w:fill="D4D4D4"/>
            <w:vAlign w:val="center"/>
            <w:hideMark/>
          </w:tcPr>
          <w:p w14:paraId="1B10841F" w14:textId="77777777" w:rsidR="00CB2DE1" w:rsidRPr="00CB2DE1" w:rsidRDefault="00CB2DE1" w:rsidP="00CB2DE1">
            <w:r w:rsidRPr="00CB2DE1">
              <w:t>Opštinski savez odgajivača golubova srpskih visokoletača opštine Paraćin</w:t>
            </w:r>
          </w:p>
        </w:tc>
        <w:tc>
          <w:tcPr>
            <w:tcW w:w="0" w:type="auto"/>
            <w:shd w:val="clear" w:color="auto" w:fill="D4D4D4"/>
            <w:vAlign w:val="center"/>
            <w:hideMark/>
          </w:tcPr>
          <w:p w14:paraId="63A95CD8" w14:textId="77777777" w:rsidR="00CB2DE1" w:rsidRPr="00CB2DE1" w:rsidRDefault="00CB2DE1" w:rsidP="00CB2DE1">
            <w:r w:rsidRPr="00CB2DE1">
              <w:t>28047762</w:t>
            </w:r>
          </w:p>
        </w:tc>
      </w:tr>
      <w:tr w:rsidR="00CB2DE1" w:rsidRPr="00CB2DE1" w14:paraId="5AA0E055" w14:textId="77777777" w:rsidTr="00E74DDE">
        <w:trPr>
          <w:tblCellSpacing w:w="15" w:type="dxa"/>
        </w:trPr>
        <w:tc>
          <w:tcPr>
            <w:tcW w:w="0" w:type="auto"/>
            <w:vAlign w:val="center"/>
            <w:hideMark/>
          </w:tcPr>
          <w:p w14:paraId="228F44C3" w14:textId="77777777" w:rsidR="00CB2DE1" w:rsidRPr="00CB2DE1" w:rsidRDefault="00CB2DE1" w:rsidP="00CB2DE1">
            <w:r w:rsidRPr="00CB2DE1">
              <w:t>Udruženje odgajivača golubova srpskih visokoletača "Gloždak FER PLEJ AS"</w:t>
            </w:r>
          </w:p>
        </w:tc>
        <w:tc>
          <w:tcPr>
            <w:tcW w:w="0" w:type="auto"/>
            <w:vAlign w:val="center"/>
            <w:hideMark/>
          </w:tcPr>
          <w:p w14:paraId="6D4DBEE2" w14:textId="77777777" w:rsidR="00CB2DE1" w:rsidRPr="00CB2DE1" w:rsidRDefault="00CB2DE1" w:rsidP="00CB2DE1">
            <w:r w:rsidRPr="00CB2DE1">
              <w:t>28081812</w:t>
            </w:r>
          </w:p>
        </w:tc>
      </w:tr>
      <w:tr w:rsidR="00CB2DE1" w:rsidRPr="00CB2DE1" w14:paraId="4FB8DA28" w14:textId="77777777" w:rsidTr="0089748C">
        <w:trPr>
          <w:tblCellSpacing w:w="15" w:type="dxa"/>
        </w:trPr>
        <w:tc>
          <w:tcPr>
            <w:tcW w:w="0" w:type="auto"/>
            <w:shd w:val="clear" w:color="auto" w:fill="D4D4D4"/>
            <w:vAlign w:val="center"/>
            <w:hideMark/>
          </w:tcPr>
          <w:p w14:paraId="68CAFD02" w14:textId="77777777" w:rsidR="00CB2DE1" w:rsidRPr="00CB2DE1" w:rsidRDefault="00CB2DE1" w:rsidP="00CB2DE1">
            <w:r w:rsidRPr="00CB2DE1">
              <w:t>Udruženje odgajivača golubova srpskih visokoletača "Sloga" SRB-20</w:t>
            </w:r>
          </w:p>
        </w:tc>
        <w:tc>
          <w:tcPr>
            <w:tcW w:w="0" w:type="auto"/>
            <w:shd w:val="clear" w:color="auto" w:fill="D4D4D4"/>
            <w:vAlign w:val="center"/>
            <w:hideMark/>
          </w:tcPr>
          <w:p w14:paraId="4E5937A7" w14:textId="77777777" w:rsidR="00CB2DE1" w:rsidRPr="00CB2DE1" w:rsidRDefault="00CB2DE1" w:rsidP="00CB2DE1">
            <w:r w:rsidRPr="00CB2DE1">
              <w:t>28049188</w:t>
            </w:r>
          </w:p>
        </w:tc>
      </w:tr>
      <w:tr w:rsidR="00CB2DE1" w:rsidRPr="00CB2DE1" w14:paraId="190F717E" w14:textId="77777777" w:rsidTr="00E74DDE">
        <w:trPr>
          <w:tblCellSpacing w:w="15" w:type="dxa"/>
        </w:trPr>
        <w:tc>
          <w:tcPr>
            <w:tcW w:w="0" w:type="auto"/>
            <w:vAlign w:val="center"/>
            <w:hideMark/>
          </w:tcPr>
          <w:p w14:paraId="01961E3B" w14:textId="77777777" w:rsidR="00CB2DE1" w:rsidRPr="00CB2DE1" w:rsidRDefault="00CB2DE1" w:rsidP="00CB2DE1">
            <w:r w:rsidRPr="00CB2DE1">
              <w:t>Udruženje odgajivača golubova srpskih visokoletača SRB-125 "Crnica"</w:t>
            </w:r>
          </w:p>
        </w:tc>
        <w:tc>
          <w:tcPr>
            <w:tcW w:w="0" w:type="auto"/>
            <w:vAlign w:val="center"/>
            <w:hideMark/>
          </w:tcPr>
          <w:p w14:paraId="77126DE9" w14:textId="77777777" w:rsidR="00CB2DE1" w:rsidRPr="00CB2DE1" w:rsidRDefault="00CB2DE1" w:rsidP="00CB2DE1">
            <w:r w:rsidRPr="00CB2DE1">
              <w:t>28016131</w:t>
            </w:r>
          </w:p>
        </w:tc>
      </w:tr>
      <w:tr w:rsidR="00CB2DE1" w:rsidRPr="00CB2DE1" w14:paraId="78AA4852" w14:textId="77777777" w:rsidTr="0089748C">
        <w:trPr>
          <w:tblCellSpacing w:w="15" w:type="dxa"/>
        </w:trPr>
        <w:tc>
          <w:tcPr>
            <w:tcW w:w="0" w:type="auto"/>
            <w:shd w:val="clear" w:color="auto" w:fill="D4D4D4"/>
            <w:vAlign w:val="center"/>
            <w:hideMark/>
          </w:tcPr>
          <w:p w14:paraId="0081B8BB" w14:textId="77777777" w:rsidR="00CB2DE1" w:rsidRPr="00CB2DE1" w:rsidRDefault="00CB2DE1" w:rsidP="00CB2DE1">
            <w:r w:rsidRPr="00CB2DE1">
              <w:t>SAVEZ ODGAJIVAČA GOLUBOVA SRPSKIH VISOKOLETAČA OPŠTINE PARAĆIN "POMORAVLJE"</w:t>
            </w:r>
          </w:p>
        </w:tc>
        <w:tc>
          <w:tcPr>
            <w:tcW w:w="0" w:type="auto"/>
            <w:shd w:val="clear" w:color="auto" w:fill="D4D4D4"/>
            <w:vAlign w:val="center"/>
            <w:hideMark/>
          </w:tcPr>
          <w:p w14:paraId="0B989C21" w14:textId="77777777" w:rsidR="00CB2DE1" w:rsidRPr="00CB2DE1" w:rsidRDefault="00CB2DE1" w:rsidP="00CB2DE1">
            <w:r w:rsidRPr="00CB2DE1">
              <w:t>28320477</w:t>
            </w:r>
          </w:p>
        </w:tc>
      </w:tr>
      <w:tr w:rsidR="00CB2DE1" w:rsidRPr="00CB2DE1" w14:paraId="07168058" w14:textId="77777777" w:rsidTr="00E74DDE">
        <w:trPr>
          <w:tblCellSpacing w:w="15" w:type="dxa"/>
        </w:trPr>
        <w:tc>
          <w:tcPr>
            <w:tcW w:w="0" w:type="auto"/>
            <w:vAlign w:val="center"/>
            <w:hideMark/>
          </w:tcPr>
          <w:p w14:paraId="37A56F2F" w14:textId="77777777" w:rsidR="00CB2DE1" w:rsidRPr="00CB2DE1" w:rsidRDefault="00CB2DE1" w:rsidP="00CB2DE1">
            <w:r w:rsidRPr="00CB2DE1">
              <w:t>Udruženje odgajivača golubova srpskih visokoletača SRB-125 "Paraćin"</w:t>
            </w:r>
          </w:p>
        </w:tc>
        <w:tc>
          <w:tcPr>
            <w:tcW w:w="0" w:type="auto"/>
            <w:vAlign w:val="center"/>
            <w:hideMark/>
          </w:tcPr>
          <w:p w14:paraId="60A723D5" w14:textId="77777777" w:rsidR="00CB2DE1" w:rsidRPr="00CB2DE1" w:rsidRDefault="00CB2DE1" w:rsidP="00CB2DE1">
            <w:r w:rsidRPr="00CB2DE1">
              <w:t>28228082</w:t>
            </w:r>
          </w:p>
        </w:tc>
      </w:tr>
      <w:tr w:rsidR="00CB2DE1" w:rsidRPr="00CB2DE1" w14:paraId="4236A3D9" w14:textId="77777777" w:rsidTr="0089748C">
        <w:trPr>
          <w:tblCellSpacing w:w="15" w:type="dxa"/>
        </w:trPr>
        <w:tc>
          <w:tcPr>
            <w:tcW w:w="0" w:type="auto"/>
            <w:shd w:val="clear" w:color="auto" w:fill="D4D4D4"/>
            <w:vAlign w:val="center"/>
            <w:hideMark/>
          </w:tcPr>
          <w:p w14:paraId="05465AE8" w14:textId="77777777" w:rsidR="00CB2DE1" w:rsidRPr="0011645A" w:rsidRDefault="00CB2DE1" w:rsidP="00CB2DE1">
            <w:pPr>
              <w:rPr>
                <w:lang w:val="it-IT"/>
              </w:rPr>
            </w:pPr>
            <w:r w:rsidRPr="0011645A">
              <w:rPr>
                <w:lang w:val="it-IT"/>
              </w:rPr>
              <w:lastRenderedPageBreak/>
              <w:t>KULTURNO-UMETNIČKO DRUŠTVO ''DONJA MUTNICA''</w:t>
            </w:r>
          </w:p>
        </w:tc>
        <w:tc>
          <w:tcPr>
            <w:tcW w:w="0" w:type="auto"/>
            <w:shd w:val="clear" w:color="auto" w:fill="D4D4D4"/>
            <w:vAlign w:val="center"/>
            <w:hideMark/>
          </w:tcPr>
          <w:p w14:paraId="771A2CD3" w14:textId="77777777" w:rsidR="00CB2DE1" w:rsidRPr="00CB2DE1" w:rsidRDefault="00CB2DE1" w:rsidP="00CB2DE1">
            <w:r w:rsidRPr="00CB2DE1">
              <w:t>28382936</w:t>
            </w:r>
          </w:p>
        </w:tc>
      </w:tr>
      <w:tr w:rsidR="00CB2DE1" w:rsidRPr="00CB2DE1" w14:paraId="2AC65C1A" w14:textId="77777777" w:rsidTr="00E74DDE">
        <w:trPr>
          <w:tblCellSpacing w:w="15" w:type="dxa"/>
        </w:trPr>
        <w:tc>
          <w:tcPr>
            <w:tcW w:w="0" w:type="auto"/>
            <w:vAlign w:val="center"/>
            <w:hideMark/>
          </w:tcPr>
          <w:p w14:paraId="453885C9" w14:textId="77777777" w:rsidR="00CB2DE1" w:rsidRPr="00CB2DE1" w:rsidRDefault="00CB2DE1" w:rsidP="00CB2DE1">
            <w:r w:rsidRPr="00CB2DE1">
              <w:t>SAVEZ UDRUŽENJA BORACA NARODNOOSLOBODILAČKOG RATA OPŠTINE PARAĆIN</w:t>
            </w:r>
          </w:p>
        </w:tc>
        <w:tc>
          <w:tcPr>
            <w:tcW w:w="0" w:type="auto"/>
            <w:vAlign w:val="center"/>
            <w:hideMark/>
          </w:tcPr>
          <w:p w14:paraId="24715493" w14:textId="77777777" w:rsidR="00CB2DE1" w:rsidRPr="00CB2DE1" w:rsidRDefault="00CB2DE1" w:rsidP="00CB2DE1">
            <w:r w:rsidRPr="00CB2DE1">
              <w:t>07126212</w:t>
            </w:r>
          </w:p>
        </w:tc>
      </w:tr>
      <w:tr w:rsidR="00CB2DE1" w:rsidRPr="00CB2DE1" w14:paraId="72E16D12" w14:textId="77777777" w:rsidTr="0089748C">
        <w:trPr>
          <w:tblCellSpacing w:w="15" w:type="dxa"/>
        </w:trPr>
        <w:tc>
          <w:tcPr>
            <w:tcW w:w="0" w:type="auto"/>
            <w:shd w:val="clear" w:color="auto" w:fill="D4D4D4"/>
            <w:vAlign w:val="center"/>
            <w:hideMark/>
          </w:tcPr>
          <w:p w14:paraId="16C81CFA" w14:textId="77777777" w:rsidR="00CB2DE1" w:rsidRPr="00CB2DE1" w:rsidRDefault="00CB2DE1" w:rsidP="00CB2DE1">
            <w:r w:rsidRPr="00CB2DE1">
              <w:t>Udruženje preduzetnika, vlasnika i zakupaca nekretnina - BID zona "Korzo"</w:t>
            </w:r>
          </w:p>
        </w:tc>
        <w:tc>
          <w:tcPr>
            <w:tcW w:w="0" w:type="auto"/>
            <w:shd w:val="clear" w:color="auto" w:fill="D4D4D4"/>
            <w:vAlign w:val="center"/>
            <w:hideMark/>
          </w:tcPr>
          <w:p w14:paraId="160C59E5" w14:textId="77777777" w:rsidR="00CB2DE1" w:rsidRPr="00CB2DE1" w:rsidRDefault="00CB2DE1" w:rsidP="00CB2DE1">
            <w:r w:rsidRPr="00CB2DE1">
              <w:t>17684655</w:t>
            </w:r>
          </w:p>
        </w:tc>
      </w:tr>
      <w:tr w:rsidR="00CB2DE1" w:rsidRPr="00CB2DE1" w14:paraId="64CA9853" w14:textId="77777777" w:rsidTr="00E74DDE">
        <w:trPr>
          <w:tblCellSpacing w:w="15" w:type="dxa"/>
        </w:trPr>
        <w:tc>
          <w:tcPr>
            <w:tcW w:w="0" w:type="auto"/>
            <w:vAlign w:val="center"/>
            <w:hideMark/>
          </w:tcPr>
          <w:p w14:paraId="4D22454C" w14:textId="77777777" w:rsidR="00CB2DE1" w:rsidRPr="00CB2DE1" w:rsidRDefault="00CB2DE1" w:rsidP="00CB2DE1">
            <w:r w:rsidRPr="00CB2DE1">
              <w:t>"EKO KORAK PARAĆIN"</w:t>
            </w:r>
          </w:p>
        </w:tc>
        <w:tc>
          <w:tcPr>
            <w:tcW w:w="0" w:type="auto"/>
            <w:vAlign w:val="center"/>
            <w:hideMark/>
          </w:tcPr>
          <w:p w14:paraId="36C954E5" w14:textId="77777777" w:rsidR="00CB2DE1" w:rsidRPr="00CB2DE1" w:rsidRDefault="00CB2DE1" w:rsidP="00CB2DE1">
            <w:r w:rsidRPr="00CB2DE1">
              <w:t>28411944</w:t>
            </w:r>
          </w:p>
        </w:tc>
      </w:tr>
      <w:tr w:rsidR="00CB2DE1" w:rsidRPr="00CB2DE1" w14:paraId="6325F951" w14:textId="77777777" w:rsidTr="0089748C">
        <w:trPr>
          <w:tblCellSpacing w:w="15" w:type="dxa"/>
        </w:trPr>
        <w:tc>
          <w:tcPr>
            <w:tcW w:w="0" w:type="auto"/>
            <w:shd w:val="clear" w:color="auto" w:fill="D4D4D4"/>
            <w:vAlign w:val="center"/>
            <w:hideMark/>
          </w:tcPr>
          <w:p w14:paraId="4B429EC3" w14:textId="77777777" w:rsidR="00CB2DE1" w:rsidRPr="0011645A" w:rsidRDefault="00CB2DE1" w:rsidP="00CB2DE1">
            <w:pPr>
              <w:rPr>
                <w:lang w:val="it-IT"/>
              </w:rPr>
            </w:pPr>
            <w:r w:rsidRPr="0011645A">
              <w:rPr>
                <w:lang w:val="it-IT"/>
              </w:rPr>
              <w:t>Udruženje paraćinaca i prijatelja Paraćina</w:t>
            </w:r>
          </w:p>
        </w:tc>
        <w:tc>
          <w:tcPr>
            <w:tcW w:w="0" w:type="auto"/>
            <w:shd w:val="clear" w:color="auto" w:fill="D4D4D4"/>
            <w:vAlign w:val="center"/>
            <w:hideMark/>
          </w:tcPr>
          <w:p w14:paraId="55D18D48" w14:textId="77777777" w:rsidR="00CB2DE1" w:rsidRPr="00CB2DE1" w:rsidRDefault="00CB2DE1" w:rsidP="00CB2DE1">
            <w:r w:rsidRPr="00CB2DE1">
              <w:t>28033923</w:t>
            </w:r>
          </w:p>
        </w:tc>
      </w:tr>
      <w:tr w:rsidR="00CB2DE1" w:rsidRPr="00CB2DE1" w14:paraId="536D313A" w14:textId="77777777" w:rsidTr="00E74DDE">
        <w:trPr>
          <w:tblCellSpacing w:w="15" w:type="dxa"/>
        </w:trPr>
        <w:tc>
          <w:tcPr>
            <w:tcW w:w="0" w:type="auto"/>
            <w:vAlign w:val="center"/>
            <w:hideMark/>
          </w:tcPr>
          <w:p w14:paraId="42DA836C" w14:textId="77777777" w:rsidR="00CB2DE1" w:rsidRPr="00CB2DE1" w:rsidRDefault="00CB2DE1" w:rsidP="00CB2DE1">
            <w:r w:rsidRPr="00CB2DE1">
              <w:t>FOTO KINO KLUB "PARAĆIN"</w:t>
            </w:r>
          </w:p>
        </w:tc>
        <w:tc>
          <w:tcPr>
            <w:tcW w:w="0" w:type="auto"/>
            <w:vAlign w:val="center"/>
            <w:hideMark/>
          </w:tcPr>
          <w:p w14:paraId="53F0AEC2" w14:textId="77777777" w:rsidR="00CB2DE1" w:rsidRPr="00CB2DE1" w:rsidRDefault="00CB2DE1" w:rsidP="00CB2DE1">
            <w:r w:rsidRPr="00CB2DE1">
              <w:t>07329032</w:t>
            </w:r>
          </w:p>
        </w:tc>
      </w:tr>
      <w:tr w:rsidR="00CB2DE1" w:rsidRPr="00CB2DE1" w14:paraId="5F338788" w14:textId="77777777" w:rsidTr="0089748C">
        <w:trPr>
          <w:tblCellSpacing w:w="15" w:type="dxa"/>
        </w:trPr>
        <w:tc>
          <w:tcPr>
            <w:tcW w:w="0" w:type="auto"/>
            <w:shd w:val="clear" w:color="auto" w:fill="D4D4D4"/>
            <w:vAlign w:val="center"/>
            <w:hideMark/>
          </w:tcPr>
          <w:p w14:paraId="1F06555D" w14:textId="77777777" w:rsidR="00CB2DE1" w:rsidRPr="00CB2DE1" w:rsidRDefault="00CB2DE1" w:rsidP="00CB2DE1">
            <w:r w:rsidRPr="00CB2DE1">
              <w:t>Savez omladine Paraćina</w:t>
            </w:r>
          </w:p>
        </w:tc>
        <w:tc>
          <w:tcPr>
            <w:tcW w:w="0" w:type="auto"/>
            <w:shd w:val="clear" w:color="auto" w:fill="D4D4D4"/>
            <w:vAlign w:val="center"/>
            <w:hideMark/>
          </w:tcPr>
          <w:p w14:paraId="51059BB6" w14:textId="77777777" w:rsidR="00CB2DE1" w:rsidRPr="00CB2DE1" w:rsidRDefault="00CB2DE1" w:rsidP="00CB2DE1">
            <w:r w:rsidRPr="00CB2DE1">
              <w:t>28187238</w:t>
            </w:r>
          </w:p>
        </w:tc>
      </w:tr>
      <w:tr w:rsidR="00CB2DE1" w:rsidRPr="00CB2DE1" w14:paraId="0A9390E5" w14:textId="77777777" w:rsidTr="00E74DDE">
        <w:trPr>
          <w:tblCellSpacing w:w="15" w:type="dxa"/>
        </w:trPr>
        <w:tc>
          <w:tcPr>
            <w:tcW w:w="0" w:type="auto"/>
            <w:vAlign w:val="center"/>
            <w:hideMark/>
          </w:tcPr>
          <w:p w14:paraId="56E35441" w14:textId="77777777" w:rsidR="00CB2DE1" w:rsidRPr="0011645A" w:rsidRDefault="00CB2DE1" w:rsidP="00CB2DE1">
            <w:pPr>
              <w:rPr>
                <w:lang w:val="it-IT"/>
              </w:rPr>
            </w:pPr>
            <w:r w:rsidRPr="0011645A">
              <w:rPr>
                <w:lang w:val="it-IT"/>
              </w:rPr>
              <w:t>NARODNI POKRET "SVI ZA PARAĆIN"</w:t>
            </w:r>
          </w:p>
        </w:tc>
        <w:tc>
          <w:tcPr>
            <w:tcW w:w="0" w:type="auto"/>
            <w:vAlign w:val="center"/>
            <w:hideMark/>
          </w:tcPr>
          <w:p w14:paraId="6A24385F" w14:textId="77777777" w:rsidR="00CB2DE1" w:rsidRPr="00CB2DE1" w:rsidRDefault="00CB2DE1" w:rsidP="00CB2DE1">
            <w:r w:rsidRPr="00CB2DE1">
              <w:t>28271913</w:t>
            </w:r>
          </w:p>
        </w:tc>
      </w:tr>
      <w:tr w:rsidR="00CB2DE1" w:rsidRPr="00CB2DE1" w14:paraId="55DF20D5" w14:textId="77777777" w:rsidTr="0089748C">
        <w:trPr>
          <w:tblCellSpacing w:w="15" w:type="dxa"/>
        </w:trPr>
        <w:tc>
          <w:tcPr>
            <w:tcW w:w="0" w:type="auto"/>
            <w:shd w:val="clear" w:color="auto" w:fill="D4D4D4"/>
            <w:vAlign w:val="center"/>
            <w:hideMark/>
          </w:tcPr>
          <w:p w14:paraId="5A2A68BF" w14:textId="77777777" w:rsidR="00CB2DE1" w:rsidRPr="00CB2DE1" w:rsidRDefault="00CB2DE1" w:rsidP="00CB2DE1">
            <w:r w:rsidRPr="00CB2DE1">
              <w:t>"DRUŠTVO ZA LEPŠI PARAĆIN"</w:t>
            </w:r>
          </w:p>
        </w:tc>
        <w:tc>
          <w:tcPr>
            <w:tcW w:w="0" w:type="auto"/>
            <w:shd w:val="clear" w:color="auto" w:fill="D4D4D4"/>
            <w:vAlign w:val="center"/>
            <w:hideMark/>
          </w:tcPr>
          <w:p w14:paraId="28015323" w14:textId="77777777" w:rsidR="00CB2DE1" w:rsidRPr="00CB2DE1" w:rsidRDefault="00CB2DE1" w:rsidP="00CB2DE1">
            <w:r w:rsidRPr="00CB2DE1">
              <w:t>28320167</w:t>
            </w:r>
          </w:p>
        </w:tc>
      </w:tr>
      <w:tr w:rsidR="00CB2DE1" w:rsidRPr="00CB2DE1" w14:paraId="2F01F651" w14:textId="77777777" w:rsidTr="00E74DDE">
        <w:trPr>
          <w:tblCellSpacing w:w="15" w:type="dxa"/>
        </w:trPr>
        <w:tc>
          <w:tcPr>
            <w:tcW w:w="0" w:type="auto"/>
            <w:vAlign w:val="center"/>
            <w:hideMark/>
          </w:tcPr>
          <w:p w14:paraId="6BFB7147" w14:textId="77777777" w:rsidR="00CB2DE1" w:rsidRPr="00CB2DE1" w:rsidRDefault="00CB2DE1" w:rsidP="00CB2DE1">
            <w:r w:rsidRPr="00CB2DE1">
              <w:t>"Privredni savet Paraćin"</w:t>
            </w:r>
          </w:p>
        </w:tc>
        <w:tc>
          <w:tcPr>
            <w:tcW w:w="0" w:type="auto"/>
            <w:vAlign w:val="center"/>
            <w:hideMark/>
          </w:tcPr>
          <w:p w14:paraId="2835B232" w14:textId="77777777" w:rsidR="00CB2DE1" w:rsidRPr="00CB2DE1" w:rsidRDefault="00CB2DE1" w:rsidP="00CB2DE1">
            <w:r w:rsidRPr="00CB2DE1">
              <w:t>28332491</w:t>
            </w:r>
          </w:p>
        </w:tc>
      </w:tr>
      <w:tr w:rsidR="00CB2DE1" w:rsidRPr="00CB2DE1" w14:paraId="031A2E11" w14:textId="77777777" w:rsidTr="0089748C">
        <w:trPr>
          <w:tblCellSpacing w:w="15" w:type="dxa"/>
        </w:trPr>
        <w:tc>
          <w:tcPr>
            <w:tcW w:w="0" w:type="auto"/>
            <w:shd w:val="clear" w:color="auto" w:fill="D4D4D4"/>
            <w:vAlign w:val="center"/>
            <w:hideMark/>
          </w:tcPr>
          <w:p w14:paraId="79534635" w14:textId="77777777" w:rsidR="00CB2DE1" w:rsidRPr="00CB2DE1" w:rsidRDefault="00CB2DE1" w:rsidP="00CB2DE1">
            <w:r w:rsidRPr="00CB2DE1">
              <w:t>"UDRUŽENJE MLADIH PARAĆIN"</w:t>
            </w:r>
          </w:p>
        </w:tc>
        <w:tc>
          <w:tcPr>
            <w:tcW w:w="0" w:type="auto"/>
            <w:shd w:val="clear" w:color="auto" w:fill="D4D4D4"/>
            <w:vAlign w:val="center"/>
            <w:hideMark/>
          </w:tcPr>
          <w:p w14:paraId="0AB955B8" w14:textId="77777777" w:rsidR="00CB2DE1" w:rsidRPr="00CB2DE1" w:rsidRDefault="00CB2DE1" w:rsidP="00CB2DE1">
            <w:r w:rsidRPr="00CB2DE1">
              <w:t>28318308</w:t>
            </w:r>
          </w:p>
        </w:tc>
      </w:tr>
      <w:tr w:rsidR="00CB2DE1" w:rsidRPr="00CB2DE1" w14:paraId="3DD25974" w14:textId="77777777" w:rsidTr="00E74DDE">
        <w:trPr>
          <w:tblCellSpacing w:w="15" w:type="dxa"/>
        </w:trPr>
        <w:tc>
          <w:tcPr>
            <w:tcW w:w="0" w:type="auto"/>
            <w:vAlign w:val="center"/>
            <w:hideMark/>
          </w:tcPr>
          <w:p w14:paraId="1E65FAD3" w14:textId="77777777" w:rsidR="00CB2DE1" w:rsidRPr="00CB2DE1" w:rsidRDefault="00CB2DE1" w:rsidP="00CB2DE1">
            <w:r w:rsidRPr="00CB2DE1">
              <w:t>Udruženje žena "PARAĆINKE"</w:t>
            </w:r>
          </w:p>
        </w:tc>
        <w:tc>
          <w:tcPr>
            <w:tcW w:w="0" w:type="auto"/>
            <w:vAlign w:val="center"/>
            <w:hideMark/>
          </w:tcPr>
          <w:p w14:paraId="4954306B" w14:textId="77777777" w:rsidR="00CB2DE1" w:rsidRPr="00CB2DE1" w:rsidRDefault="00CB2DE1" w:rsidP="00CB2DE1">
            <w:r w:rsidRPr="00CB2DE1">
              <w:t>28217706</w:t>
            </w:r>
          </w:p>
        </w:tc>
      </w:tr>
      <w:tr w:rsidR="00CB2DE1" w:rsidRPr="00CB2DE1" w14:paraId="38BD3B68" w14:textId="77777777" w:rsidTr="0089748C">
        <w:trPr>
          <w:tblCellSpacing w:w="15" w:type="dxa"/>
        </w:trPr>
        <w:tc>
          <w:tcPr>
            <w:tcW w:w="0" w:type="auto"/>
            <w:shd w:val="clear" w:color="auto" w:fill="D4D4D4"/>
            <w:vAlign w:val="center"/>
            <w:hideMark/>
          </w:tcPr>
          <w:p w14:paraId="49BE9626" w14:textId="77777777" w:rsidR="00CB2DE1" w:rsidRPr="00CB2DE1" w:rsidRDefault="00CB2DE1" w:rsidP="00CB2DE1">
            <w:r w:rsidRPr="00CB2DE1">
              <w:t>Udruženje građana "BOLJI PARAĆIN"</w:t>
            </w:r>
          </w:p>
        </w:tc>
        <w:tc>
          <w:tcPr>
            <w:tcW w:w="0" w:type="auto"/>
            <w:shd w:val="clear" w:color="auto" w:fill="D4D4D4"/>
            <w:vAlign w:val="center"/>
            <w:hideMark/>
          </w:tcPr>
          <w:p w14:paraId="2F9315EF" w14:textId="77777777" w:rsidR="00CB2DE1" w:rsidRPr="00CB2DE1" w:rsidRDefault="00CB2DE1" w:rsidP="00CB2DE1">
            <w:r w:rsidRPr="00CB2DE1">
              <w:t>28369697</w:t>
            </w:r>
          </w:p>
        </w:tc>
      </w:tr>
      <w:tr w:rsidR="00CB2DE1" w:rsidRPr="00CB2DE1" w14:paraId="5E6A89EB" w14:textId="77777777" w:rsidTr="00E74DDE">
        <w:trPr>
          <w:tblCellSpacing w:w="15" w:type="dxa"/>
        </w:trPr>
        <w:tc>
          <w:tcPr>
            <w:tcW w:w="0" w:type="auto"/>
            <w:vAlign w:val="center"/>
            <w:hideMark/>
          </w:tcPr>
          <w:p w14:paraId="4E9CC67E" w14:textId="77777777" w:rsidR="00CB2DE1" w:rsidRPr="00CB2DE1" w:rsidRDefault="00CB2DE1" w:rsidP="00CB2DE1">
            <w:r w:rsidRPr="00CB2DE1">
              <w:t>Udruženje građana "Car Dušan Paraćin"</w:t>
            </w:r>
          </w:p>
        </w:tc>
        <w:tc>
          <w:tcPr>
            <w:tcW w:w="0" w:type="auto"/>
            <w:vAlign w:val="center"/>
            <w:hideMark/>
          </w:tcPr>
          <w:p w14:paraId="6F77B513" w14:textId="77777777" w:rsidR="00CB2DE1" w:rsidRPr="00CB2DE1" w:rsidRDefault="00CB2DE1" w:rsidP="00CB2DE1">
            <w:r w:rsidRPr="00CB2DE1">
              <w:t>28352573</w:t>
            </w:r>
          </w:p>
        </w:tc>
      </w:tr>
      <w:tr w:rsidR="00CB2DE1" w:rsidRPr="00CB2DE1" w14:paraId="64CB1438" w14:textId="77777777" w:rsidTr="0089748C">
        <w:trPr>
          <w:tblCellSpacing w:w="15" w:type="dxa"/>
        </w:trPr>
        <w:tc>
          <w:tcPr>
            <w:tcW w:w="0" w:type="auto"/>
            <w:shd w:val="clear" w:color="auto" w:fill="D4D4D4"/>
            <w:vAlign w:val="center"/>
            <w:hideMark/>
          </w:tcPr>
          <w:p w14:paraId="3839EB7E" w14:textId="77777777" w:rsidR="00CB2DE1" w:rsidRPr="00CB2DE1" w:rsidRDefault="00CB2DE1" w:rsidP="00CB2DE1">
            <w:r w:rsidRPr="00CB2DE1">
              <w:t>POKRET ZA PRIVREDNI PREPOROD PARAĆINA</w:t>
            </w:r>
          </w:p>
        </w:tc>
        <w:tc>
          <w:tcPr>
            <w:tcW w:w="0" w:type="auto"/>
            <w:shd w:val="clear" w:color="auto" w:fill="D4D4D4"/>
            <w:vAlign w:val="center"/>
            <w:hideMark/>
          </w:tcPr>
          <w:p w14:paraId="210C0290" w14:textId="77777777" w:rsidR="00CB2DE1" w:rsidRPr="00CB2DE1" w:rsidRDefault="00CB2DE1" w:rsidP="00CB2DE1">
            <w:r w:rsidRPr="00CB2DE1">
              <w:t>28274998</w:t>
            </w:r>
          </w:p>
        </w:tc>
      </w:tr>
      <w:tr w:rsidR="00CB2DE1" w:rsidRPr="00CB2DE1" w14:paraId="045D266E" w14:textId="77777777" w:rsidTr="00E74DDE">
        <w:trPr>
          <w:tblCellSpacing w:w="15" w:type="dxa"/>
        </w:trPr>
        <w:tc>
          <w:tcPr>
            <w:tcW w:w="0" w:type="auto"/>
            <w:vAlign w:val="center"/>
            <w:hideMark/>
          </w:tcPr>
          <w:p w14:paraId="5DD3943D" w14:textId="77777777" w:rsidR="00CB2DE1" w:rsidRPr="00CB2DE1" w:rsidRDefault="00CB2DE1" w:rsidP="00CB2DE1">
            <w:r w:rsidRPr="00CB2DE1">
              <w:t>Kinološko Udruženje "Paraćin"</w:t>
            </w:r>
          </w:p>
        </w:tc>
        <w:tc>
          <w:tcPr>
            <w:tcW w:w="0" w:type="auto"/>
            <w:vAlign w:val="center"/>
            <w:hideMark/>
          </w:tcPr>
          <w:p w14:paraId="18EAD795" w14:textId="77777777" w:rsidR="00CB2DE1" w:rsidRPr="00CB2DE1" w:rsidRDefault="00CB2DE1" w:rsidP="00CB2DE1">
            <w:r w:rsidRPr="00CB2DE1">
              <w:t>17690671</w:t>
            </w:r>
          </w:p>
        </w:tc>
      </w:tr>
      <w:tr w:rsidR="00CB2DE1" w:rsidRPr="00CB2DE1" w14:paraId="20FCFAF9" w14:textId="77777777" w:rsidTr="0089748C">
        <w:trPr>
          <w:tblCellSpacing w:w="15" w:type="dxa"/>
        </w:trPr>
        <w:tc>
          <w:tcPr>
            <w:tcW w:w="0" w:type="auto"/>
            <w:shd w:val="clear" w:color="auto" w:fill="D4D4D4"/>
            <w:vAlign w:val="center"/>
            <w:hideMark/>
          </w:tcPr>
          <w:p w14:paraId="0497FF64" w14:textId="77777777" w:rsidR="00CB2DE1" w:rsidRPr="0011645A" w:rsidRDefault="00CB2DE1" w:rsidP="00CB2DE1">
            <w:pPr>
              <w:rPr>
                <w:lang w:val="it-IT"/>
              </w:rPr>
            </w:pPr>
            <w:r w:rsidRPr="0011645A">
              <w:rPr>
                <w:lang w:val="it-IT"/>
              </w:rPr>
              <w:t>Društvo za cerebralnu i dečiju paralizu - Paraćin</w:t>
            </w:r>
          </w:p>
        </w:tc>
        <w:tc>
          <w:tcPr>
            <w:tcW w:w="0" w:type="auto"/>
            <w:shd w:val="clear" w:color="auto" w:fill="D4D4D4"/>
            <w:vAlign w:val="center"/>
            <w:hideMark/>
          </w:tcPr>
          <w:p w14:paraId="562D3FFF" w14:textId="77777777" w:rsidR="00CB2DE1" w:rsidRPr="00CB2DE1" w:rsidRDefault="00CB2DE1" w:rsidP="00CB2DE1">
            <w:r w:rsidRPr="00CB2DE1">
              <w:t>17554514</w:t>
            </w:r>
          </w:p>
        </w:tc>
      </w:tr>
      <w:tr w:rsidR="00CB2DE1" w:rsidRPr="00CB2DE1" w14:paraId="48B2A142" w14:textId="77777777" w:rsidTr="00E74DDE">
        <w:trPr>
          <w:tblCellSpacing w:w="15" w:type="dxa"/>
        </w:trPr>
        <w:tc>
          <w:tcPr>
            <w:tcW w:w="0" w:type="auto"/>
            <w:vAlign w:val="center"/>
            <w:hideMark/>
          </w:tcPr>
          <w:p w14:paraId="2434D410" w14:textId="77777777" w:rsidR="00CB2DE1" w:rsidRPr="0011645A" w:rsidRDefault="00CB2DE1" w:rsidP="00CB2DE1">
            <w:pPr>
              <w:rPr>
                <w:lang w:val="it-IT"/>
              </w:rPr>
            </w:pPr>
            <w:r w:rsidRPr="0011645A">
              <w:rPr>
                <w:lang w:val="it-IT"/>
              </w:rPr>
              <w:t>UDRUŽENJE GRAĐANA PARAĆIN-MALI GRAD VELIKO SRCE</w:t>
            </w:r>
          </w:p>
        </w:tc>
        <w:tc>
          <w:tcPr>
            <w:tcW w:w="0" w:type="auto"/>
            <w:vAlign w:val="center"/>
            <w:hideMark/>
          </w:tcPr>
          <w:p w14:paraId="19B826BB" w14:textId="77777777" w:rsidR="00CB2DE1" w:rsidRPr="00CB2DE1" w:rsidRDefault="00CB2DE1" w:rsidP="00CB2DE1">
            <w:r w:rsidRPr="00CB2DE1">
              <w:t>28274513</w:t>
            </w:r>
          </w:p>
        </w:tc>
      </w:tr>
      <w:tr w:rsidR="00CB2DE1" w:rsidRPr="00CB2DE1" w14:paraId="34D6FE9B" w14:textId="77777777" w:rsidTr="0089748C">
        <w:trPr>
          <w:tblCellSpacing w:w="15" w:type="dxa"/>
        </w:trPr>
        <w:tc>
          <w:tcPr>
            <w:tcW w:w="0" w:type="auto"/>
            <w:shd w:val="clear" w:color="auto" w:fill="D4D4D4"/>
            <w:vAlign w:val="center"/>
            <w:hideMark/>
          </w:tcPr>
          <w:p w14:paraId="07E14C34" w14:textId="77777777" w:rsidR="00CB2DE1" w:rsidRPr="00CB2DE1" w:rsidRDefault="00CB2DE1" w:rsidP="00CB2DE1">
            <w:r w:rsidRPr="00CB2DE1">
              <w:t>Udruženje mladih preduzetnika Paraćin</w:t>
            </w:r>
          </w:p>
        </w:tc>
        <w:tc>
          <w:tcPr>
            <w:tcW w:w="0" w:type="auto"/>
            <w:shd w:val="clear" w:color="auto" w:fill="D4D4D4"/>
            <w:vAlign w:val="center"/>
            <w:hideMark/>
          </w:tcPr>
          <w:p w14:paraId="69351798" w14:textId="77777777" w:rsidR="00CB2DE1" w:rsidRPr="00CB2DE1" w:rsidRDefault="00CB2DE1" w:rsidP="00CB2DE1">
            <w:r w:rsidRPr="00CB2DE1">
              <w:t>28244002</w:t>
            </w:r>
          </w:p>
        </w:tc>
      </w:tr>
      <w:tr w:rsidR="00CB2DE1" w:rsidRPr="00CB2DE1" w14:paraId="37CB86CA" w14:textId="77777777" w:rsidTr="00E74DDE">
        <w:trPr>
          <w:tblCellSpacing w:w="15" w:type="dxa"/>
        </w:trPr>
        <w:tc>
          <w:tcPr>
            <w:tcW w:w="0" w:type="auto"/>
            <w:vAlign w:val="center"/>
            <w:hideMark/>
          </w:tcPr>
          <w:p w14:paraId="36F258BA" w14:textId="77777777" w:rsidR="00CB2DE1" w:rsidRPr="0011645A" w:rsidRDefault="00CB2DE1" w:rsidP="00CB2DE1">
            <w:pPr>
              <w:rPr>
                <w:lang w:val="it-IT"/>
              </w:rPr>
            </w:pPr>
            <w:r w:rsidRPr="0011645A">
              <w:rPr>
                <w:lang w:val="it-IT"/>
              </w:rPr>
              <w:t>UDRUŽENJE RAČUNOVOĐA I REVIZORA "PARAĆIN"</w:t>
            </w:r>
          </w:p>
        </w:tc>
        <w:tc>
          <w:tcPr>
            <w:tcW w:w="0" w:type="auto"/>
            <w:vAlign w:val="center"/>
            <w:hideMark/>
          </w:tcPr>
          <w:p w14:paraId="0A4297F0" w14:textId="77777777" w:rsidR="00CB2DE1" w:rsidRPr="00CB2DE1" w:rsidRDefault="00CB2DE1" w:rsidP="00CB2DE1">
            <w:r w:rsidRPr="00CB2DE1">
              <w:t>07337990</w:t>
            </w:r>
          </w:p>
        </w:tc>
      </w:tr>
      <w:tr w:rsidR="00CB2DE1" w:rsidRPr="00CB2DE1" w14:paraId="422A5AF6" w14:textId="77777777" w:rsidTr="0089748C">
        <w:trPr>
          <w:tblCellSpacing w:w="15" w:type="dxa"/>
        </w:trPr>
        <w:tc>
          <w:tcPr>
            <w:tcW w:w="0" w:type="auto"/>
            <w:shd w:val="clear" w:color="auto" w:fill="D4D4D4"/>
            <w:vAlign w:val="center"/>
            <w:hideMark/>
          </w:tcPr>
          <w:p w14:paraId="15FEBA7E" w14:textId="77777777" w:rsidR="00CB2DE1" w:rsidRPr="00CB2DE1" w:rsidRDefault="00CB2DE1" w:rsidP="00CB2DE1">
            <w:r w:rsidRPr="00CB2DE1">
              <w:t>"Mladi poljoprivrednici - Paraćin"</w:t>
            </w:r>
          </w:p>
        </w:tc>
        <w:tc>
          <w:tcPr>
            <w:tcW w:w="0" w:type="auto"/>
            <w:shd w:val="clear" w:color="auto" w:fill="D4D4D4"/>
            <w:vAlign w:val="center"/>
            <w:hideMark/>
          </w:tcPr>
          <w:p w14:paraId="684535B5" w14:textId="77777777" w:rsidR="00CB2DE1" w:rsidRPr="00CB2DE1" w:rsidRDefault="00CB2DE1" w:rsidP="00CB2DE1">
            <w:r w:rsidRPr="00CB2DE1">
              <w:t>28056796</w:t>
            </w:r>
          </w:p>
        </w:tc>
      </w:tr>
      <w:tr w:rsidR="00CB2DE1" w:rsidRPr="00CB2DE1" w14:paraId="1AD6783E" w14:textId="77777777" w:rsidTr="00E74DDE">
        <w:trPr>
          <w:tblCellSpacing w:w="15" w:type="dxa"/>
        </w:trPr>
        <w:tc>
          <w:tcPr>
            <w:tcW w:w="0" w:type="auto"/>
            <w:vAlign w:val="center"/>
            <w:hideMark/>
          </w:tcPr>
          <w:p w14:paraId="6DF07305" w14:textId="77777777" w:rsidR="00CB2DE1" w:rsidRPr="0011645A" w:rsidRDefault="00CB2DE1" w:rsidP="00CB2DE1">
            <w:pPr>
              <w:rPr>
                <w:lang w:val="it-IT"/>
              </w:rPr>
            </w:pPr>
            <w:r w:rsidRPr="0011645A">
              <w:rPr>
                <w:lang w:val="it-IT"/>
              </w:rPr>
              <w:t>UDRUŽENJE PARAPLEGIČARA I KVADRIPLEGIČARA "PARAĆIN"</w:t>
            </w:r>
          </w:p>
        </w:tc>
        <w:tc>
          <w:tcPr>
            <w:tcW w:w="0" w:type="auto"/>
            <w:vAlign w:val="center"/>
            <w:hideMark/>
          </w:tcPr>
          <w:p w14:paraId="3C7976FC" w14:textId="77777777" w:rsidR="00CB2DE1" w:rsidRPr="00CB2DE1" w:rsidRDefault="00CB2DE1" w:rsidP="00CB2DE1">
            <w:r w:rsidRPr="00CB2DE1">
              <w:t>17666495</w:t>
            </w:r>
          </w:p>
        </w:tc>
      </w:tr>
      <w:tr w:rsidR="00CB2DE1" w:rsidRPr="00CB2DE1" w14:paraId="38D6D405" w14:textId="77777777" w:rsidTr="0089748C">
        <w:trPr>
          <w:tblCellSpacing w:w="15" w:type="dxa"/>
        </w:trPr>
        <w:tc>
          <w:tcPr>
            <w:tcW w:w="0" w:type="auto"/>
            <w:shd w:val="clear" w:color="auto" w:fill="D4D4D4"/>
            <w:vAlign w:val="center"/>
            <w:hideMark/>
          </w:tcPr>
          <w:p w14:paraId="30CF9C12" w14:textId="77777777" w:rsidR="00CB2DE1" w:rsidRPr="0011645A" w:rsidRDefault="00CB2DE1" w:rsidP="00CB2DE1">
            <w:pPr>
              <w:rPr>
                <w:lang w:val="it-IT"/>
              </w:rPr>
            </w:pPr>
            <w:r w:rsidRPr="0011645A">
              <w:rPr>
                <w:lang w:val="it-IT"/>
              </w:rPr>
              <w:t>ORGANIZACIJA ZA ZAŠTITU I ODGOJ PTICA I SITNIH ŽIVOTINJA "PETRUS"</w:t>
            </w:r>
          </w:p>
        </w:tc>
        <w:tc>
          <w:tcPr>
            <w:tcW w:w="0" w:type="auto"/>
            <w:shd w:val="clear" w:color="auto" w:fill="D4D4D4"/>
            <w:vAlign w:val="center"/>
            <w:hideMark/>
          </w:tcPr>
          <w:p w14:paraId="27A32533" w14:textId="77777777" w:rsidR="00CB2DE1" w:rsidRPr="00CB2DE1" w:rsidRDefault="00CB2DE1" w:rsidP="00CB2DE1">
            <w:r w:rsidRPr="00CB2DE1">
              <w:t>28056354</w:t>
            </w:r>
          </w:p>
        </w:tc>
      </w:tr>
      <w:tr w:rsidR="00CB2DE1" w:rsidRPr="00CB2DE1" w14:paraId="5C0CFE6D" w14:textId="77777777" w:rsidTr="00E74DDE">
        <w:trPr>
          <w:tblCellSpacing w:w="15" w:type="dxa"/>
        </w:trPr>
        <w:tc>
          <w:tcPr>
            <w:tcW w:w="0" w:type="auto"/>
            <w:vAlign w:val="center"/>
            <w:hideMark/>
          </w:tcPr>
          <w:p w14:paraId="24908A07" w14:textId="77777777" w:rsidR="00CB2DE1" w:rsidRPr="0011645A" w:rsidRDefault="00CB2DE1" w:rsidP="00CB2DE1">
            <w:pPr>
              <w:rPr>
                <w:lang w:val="it-IT"/>
              </w:rPr>
            </w:pPr>
            <w:r w:rsidRPr="0011645A">
              <w:rPr>
                <w:lang w:val="it-IT"/>
              </w:rPr>
              <w:t>UDRUŽENJE RATNIH VETERANA INVALIDA, PORODICA POGINULIH BORACA PARAĆINA</w:t>
            </w:r>
          </w:p>
        </w:tc>
        <w:tc>
          <w:tcPr>
            <w:tcW w:w="0" w:type="auto"/>
            <w:vAlign w:val="center"/>
            <w:hideMark/>
          </w:tcPr>
          <w:p w14:paraId="580BE996" w14:textId="77777777" w:rsidR="00CB2DE1" w:rsidRPr="00CB2DE1" w:rsidRDefault="00CB2DE1" w:rsidP="00CB2DE1">
            <w:r w:rsidRPr="00CB2DE1">
              <w:t>28066830</w:t>
            </w:r>
          </w:p>
        </w:tc>
      </w:tr>
      <w:tr w:rsidR="00CB2DE1" w:rsidRPr="00CB2DE1" w14:paraId="228CD020" w14:textId="77777777" w:rsidTr="0089748C">
        <w:trPr>
          <w:tblCellSpacing w:w="15" w:type="dxa"/>
        </w:trPr>
        <w:tc>
          <w:tcPr>
            <w:tcW w:w="0" w:type="auto"/>
            <w:shd w:val="clear" w:color="auto" w:fill="D4D4D4"/>
            <w:vAlign w:val="center"/>
            <w:hideMark/>
          </w:tcPr>
          <w:p w14:paraId="79897AC1" w14:textId="77777777" w:rsidR="00CB2DE1" w:rsidRPr="00CB2DE1" w:rsidRDefault="00CB2DE1" w:rsidP="00CB2DE1">
            <w:r w:rsidRPr="00CB2DE1">
              <w:lastRenderedPageBreak/>
              <w:t>Opštinski odbor Asocijacije žena Republike Srbije u Paraćinu</w:t>
            </w:r>
          </w:p>
        </w:tc>
        <w:tc>
          <w:tcPr>
            <w:tcW w:w="0" w:type="auto"/>
            <w:shd w:val="clear" w:color="auto" w:fill="D4D4D4"/>
            <w:vAlign w:val="center"/>
            <w:hideMark/>
          </w:tcPr>
          <w:p w14:paraId="2A37322E" w14:textId="77777777" w:rsidR="00CB2DE1" w:rsidRPr="00CB2DE1" w:rsidRDefault="00CB2DE1" w:rsidP="00CB2DE1">
            <w:r w:rsidRPr="00CB2DE1">
              <w:t>28046588</w:t>
            </w:r>
          </w:p>
        </w:tc>
      </w:tr>
      <w:tr w:rsidR="00CB2DE1" w:rsidRPr="00CB2DE1" w14:paraId="2DA4CC41" w14:textId="77777777" w:rsidTr="00E74DDE">
        <w:trPr>
          <w:tblCellSpacing w:w="15" w:type="dxa"/>
        </w:trPr>
        <w:tc>
          <w:tcPr>
            <w:tcW w:w="0" w:type="auto"/>
            <w:vAlign w:val="center"/>
            <w:hideMark/>
          </w:tcPr>
          <w:p w14:paraId="0F19250F" w14:textId="77777777" w:rsidR="00CB2DE1" w:rsidRPr="00CB2DE1" w:rsidRDefault="00CB2DE1" w:rsidP="00CB2DE1">
            <w:r w:rsidRPr="00CB2DE1">
              <w:t>RATNI VETERANI PARAĆIN</w:t>
            </w:r>
          </w:p>
        </w:tc>
        <w:tc>
          <w:tcPr>
            <w:tcW w:w="0" w:type="auto"/>
            <w:vAlign w:val="center"/>
            <w:hideMark/>
          </w:tcPr>
          <w:p w14:paraId="52AF6439" w14:textId="77777777" w:rsidR="00CB2DE1" w:rsidRPr="00CB2DE1" w:rsidRDefault="00CB2DE1" w:rsidP="00CB2DE1">
            <w:r w:rsidRPr="00CB2DE1">
              <w:t>28300387</w:t>
            </w:r>
          </w:p>
        </w:tc>
      </w:tr>
      <w:tr w:rsidR="00CB2DE1" w:rsidRPr="00CB2DE1" w14:paraId="795C9BA9" w14:textId="77777777" w:rsidTr="0089748C">
        <w:trPr>
          <w:tblCellSpacing w:w="15" w:type="dxa"/>
        </w:trPr>
        <w:tc>
          <w:tcPr>
            <w:tcW w:w="0" w:type="auto"/>
            <w:shd w:val="clear" w:color="auto" w:fill="D4D4D4"/>
            <w:vAlign w:val="center"/>
            <w:hideMark/>
          </w:tcPr>
          <w:p w14:paraId="263CA285" w14:textId="77777777" w:rsidR="00CB2DE1" w:rsidRPr="00CB2DE1" w:rsidRDefault="00CB2DE1" w:rsidP="00CB2DE1">
            <w:r w:rsidRPr="00CB2DE1">
              <w:t>"PARAKINOV BROD"</w:t>
            </w:r>
          </w:p>
        </w:tc>
        <w:tc>
          <w:tcPr>
            <w:tcW w:w="0" w:type="auto"/>
            <w:shd w:val="clear" w:color="auto" w:fill="D4D4D4"/>
            <w:vAlign w:val="center"/>
            <w:hideMark/>
          </w:tcPr>
          <w:p w14:paraId="7F339809" w14:textId="77777777" w:rsidR="00CB2DE1" w:rsidRPr="00CB2DE1" w:rsidRDefault="00CB2DE1" w:rsidP="00CB2DE1">
            <w:r w:rsidRPr="00CB2DE1">
              <w:t>28323794</w:t>
            </w:r>
          </w:p>
        </w:tc>
      </w:tr>
      <w:tr w:rsidR="00CB2DE1" w:rsidRPr="00CB2DE1" w14:paraId="48318060" w14:textId="77777777" w:rsidTr="00E74DDE">
        <w:trPr>
          <w:tblCellSpacing w:w="15" w:type="dxa"/>
        </w:trPr>
        <w:tc>
          <w:tcPr>
            <w:tcW w:w="0" w:type="auto"/>
            <w:vAlign w:val="center"/>
            <w:hideMark/>
          </w:tcPr>
          <w:p w14:paraId="70CC8F1D" w14:textId="77C52E88" w:rsidR="00CB2DE1" w:rsidRPr="00CB2DE1" w:rsidRDefault="00CB2DE1" w:rsidP="00CB2DE1">
            <w:pPr>
              <w:rPr>
                <w:lang w:val="sr-Latn-RS"/>
              </w:rPr>
            </w:pPr>
            <w:r w:rsidRPr="00CB2DE1">
              <w:t>KINOLOŠKO UDRUŽENJE PARA</w:t>
            </w:r>
            <w:r>
              <w:t>ĆIN</w:t>
            </w:r>
          </w:p>
        </w:tc>
        <w:tc>
          <w:tcPr>
            <w:tcW w:w="0" w:type="auto"/>
            <w:vAlign w:val="center"/>
            <w:hideMark/>
          </w:tcPr>
          <w:p w14:paraId="729B3AF3" w14:textId="77777777" w:rsidR="00CB2DE1" w:rsidRPr="00CB2DE1" w:rsidRDefault="00CB2DE1" w:rsidP="00CB2DE1">
            <w:r w:rsidRPr="00CB2DE1">
              <w:t>28114460</w:t>
            </w:r>
          </w:p>
        </w:tc>
      </w:tr>
    </w:tbl>
    <w:p w14:paraId="1ED3BFE5" w14:textId="77777777" w:rsidR="008A56AE" w:rsidRDefault="008A56AE" w:rsidP="002364B5"/>
    <w:sectPr w:rsidR="008A56AE">
      <w:footerReference w:type="first" r:id="rId19"/>
      <w:pgSz w:w="12240" w:h="15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DCD385" w14:textId="77777777" w:rsidR="00282D53" w:rsidRDefault="00282D53">
      <w:pPr>
        <w:spacing w:after="0" w:line="240" w:lineRule="auto"/>
      </w:pPr>
      <w:r>
        <w:separator/>
      </w:r>
    </w:p>
  </w:endnote>
  <w:endnote w:type="continuationSeparator" w:id="0">
    <w:p w14:paraId="277E1298" w14:textId="77777777" w:rsidR="00282D53" w:rsidRDefault="00282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146B35DF-E8DB-43D3-9944-E4CADAD2D1D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590B82A9-E62C-414D-B228-69722DCA8CF2}"/>
    <w:embedBold r:id="rId3" w:fontKey="{6AC2A359-DAF9-4E0F-B5B6-50E78418608B}"/>
    <w:embedItalic r:id="rId4" w:fontKey="{26D48678-028B-48C4-8159-DD4FCDE82987}"/>
    <w:embedBoldItalic r:id="rId5" w:fontKey="{0C03CF84-69DB-4176-83FC-47DFB97BF16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6" w:fontKey="{4583C2C9-CCDD-428E-B25A-546A9638D787}"/>
  </w:font>
  <w:font w:name="Calibri Light">
    <w:panose1 w:val="020F0302020204030204"/>
    <w:charset w:val="00"/>
    <w:family w:val="swiss"/>
    <w:pitch w:val="variable"/>
    <w:sig w:usb0="E4002EFF" w:usb1="C200247B" w:usb2="00000009" w:usb3="00000000" w:csb0="000001FF" w:csb1="00000000"/>
    <w:embedRegular r:id="rId7" w:fontKey="{B9E8493E-8E6D-4687-B438-B605242977A5}"/>
    <w:embedBold r:id="rId8" w:fontKey="{DB1C5423-548C-4E59-8300-F99CFFD67AB4}"/>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00"/>
    <w:family w:val="roman"/>
    <w:pitch w:val="variable"/>
    <w:sig w:usb0="00000287" w:usb1="00000000" w:usb2="00000000" w:usb3="00000000" w:csb0="0000009F" w:csb1="00000000"/>
    <w:embedItalic r:id="rId9" w:fontKey="{D363FF57-089C-4DF2-98C5-7C10398A58BC}"/>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6C17E" w14:textId="77777777" w:rsidR="008A56AE" w:rsidRDefault="008A56AE">
    <w:pPr>
      <w:pBdr>
        <w:top w:val="nil"/>
        <w:left w:val="nil"/>
        <w:bottom w:val="nil"/>
        <w:right w:val="nil"/>
        <w:between w:val="nil"/>
      </w:pBdr>
      <w:tabs>
        <w:tab w:val="center" w:pos="4680"/>
        <w:tab w:val="right" w:pos="9360"/>
      </w:tabs>
      <w:spacing w:after="0" w:line="240" w:lineRule="auto"/>
      <w:ind w:left="1440" w:hanging="360"/>
      <w:rPr>
        <w:color w:val="000000"/>
      </w:rPr>
    </w:pPr>
  </w:p>
  <w:p w14:paraId="4689D2B1" w14:textId="77777777" w:rsidR="008A56AE" w:rsidRDefault="008A56AE">
    <w:pPr>
      <w:pBdr>
        <w:top w:val="nil"/>
        <w:left w:val="nil"/>
        <w:bottom w:val="nil"/>
        <w:right w:val="nil"/>
        <w:between w:val="nil"/>
      </w:pBdr>
      <w:tabs>
        <w:tab w:val="center" w:pos="4680"/>
        <w:tab w:val="right" w:pos="9360"/>
      </w:tabs>
      <w:spacing w:after="0" w:line="240" w:lineRule="auto"/>
      <w:ind w:left="1440" w:hanging="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3DBC8" w14:textId="77777777" w:rsidR="008A56AE" w:rsidRDefault="008A56AE">
    <w:pPr>
      <w:pBdr>
        <w:top w:val="nil"/>
        <w:left w:val="nil"/>
        <w:bottom w:val="nil"/>
        <w:right w:val="nil"/>
        <w:between w:val="nil"/>
      </w:pBdr>
      <w:tabs>
        <w:tab w:val="center" w:pos="4680"/>
        <w:tab w:val="right" w:pos="9360"/>
      </w:tabs>
      <w:spacing w:after="0" w:line="240" w:lineRule="auto"/>
      <w:ind w:left="1440" w:hanging="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2DBB9" w14:textId="3101CC9C" w:rsidR="008A56AE" w:rsidRDefault="00917FBA">
    <w:pPr>
      <w:pBdr>
        <w:top w:val="single" w:sz="4" w:space="1" w:color="D9D9D9"/>
        <w:left w:val="nil"/>
        <w:bottom w:val="nil"/>
        <w:right w:val="nil"/>
        <w:between w:val="nil"/>
      </w:pBdr>
      <w:tabs>
        <w:tab w:val="center" w:pos="4680"/>
        <w:tab w:val="right" w:pos="9360"/>
      </w:tabs>
      <w:spacing w:after="0" w:line="240" w:lineRule="auto"/>
      <w:ind w:left="1440" w:hanging="360"/>
      <w:jc w:val="right"/>
      <w:rPr>
        <w:color w:val="2F5496"/>
        <w:sz w:val="20"/>
        <w:szCs w:val="20"/>
      </w:rPr>
    </w:pPr>
    <w:r>
      <w:rPr>
        <w:color w:val="2F5496"/>
        <w:sz w:val="20"/>
        <w:szCs w:val="20"/>
      </w:rPr>
      <w:fldChar w:fldCharType="begin"/>
    </w:r>
    <w:r>
      <w:rPr>
        <w:color w:val="2F5496"/>
        <w:sz w:val="20"/>
        <w:szCs w:val="20"/>
      </w:rPr>
      <w:instrText>PAGE</w:instrText>
    </w:r>
    <w:r>
      <w:rPr>
        <w:color w:val="2F5496"/>
        <w:sz w:val="20"/>
        <w:szCs w:val="20"/>
      </w:rPr>
      <w:fldChar w:fldCharType="separate"/>
    </w:r>
    <w:r w:rsidR="008335F8">
      <w:rPr>
        <w:noProof/>
        <w:color w:val="2F5496"/>
        <w:sz w:val="20"/>
        <w:szCs w:val="20"/>
      </w:rPr>
      <w:t>1</w:t>
    </w:r>
    <w:r>
      <w:rPr>
        <w:color w:val="2F5496"/>
        <w:sz w:val="20"/>
        <w:szCs w:val="20"/>
      </w:rPr>
      <w:fldChar w:fldCharType="end"/>
    </w:r>
    <w:r>
      <w:rPr>
        <w:color w:val="2F5496"/>
        <w:sz w:val="20"/>
        <w:szCs w:val="20"/>
      </w:rPr>
      <w:t xml:space="preserve"> |</w:t>
    </w:r>
  </w:p>
  <w:p w14:paraId="263424BF" w14:textId="77777777" w:rsidR="008A56AE" w:rsidRDefault="008A56A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1085B" w14:textId="77777777" w:rsidR="008A56AE" w:rsidRDefault="008A56AE">
    <w:pPr>
      <w:numPr>
        <w:ilvl w:val="0"/>
        <w:numId w:val="6"/>
      </w:numPr>
      <w:pBdr>
        <w:top w:val="nil"/>
        <w:left w:val="nil"/>
        <w:bottom w:val="nil"/>
        <w:right w:val="nil"/>
        <w:between w:val="nil"/>
      </w:pBdr>
      <w:tabs>
        <w:tab w:val="center" w:pos="4680"/>
        <w:tab w:val="right" w:pos="9360"/>
      </w:tabs>
      <w:spacing w:after="0" w:line="240" w:lineRule="auto"/>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537C8" w14:textId="77777777" w:rsidR="008A56AE" w:rsidRDefault="008A56AE">
    <w:pPr>
      <w:numPr>
        <w:ilvl w:val="0"/>
        <w:numId w:val="6"/>
      </w:numPr>
      <w:pBdr>
        <w:top w:val="nil"/>
        <w:left w:val="nil"/>
        <w:bottom w:val="nil"/>
        <w:right w:val="nil"/>
        <w:between w:val="nil"/>
      </w:pBdr>
      <w:tabs>
        <w:tab w:val="center" w:pos="4680"/>
        <w:tab w:val="right" w:pos="9360"/>
      </w:tabs>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3AC61" w14:textId="77777777" w:rsidR="00282D53" w:rsidRDefault="00282D53">
      <w:pPr>
        <w:spacing w:after="0" w:line="240" w:lineRule="auto"/>
      </w:pPr>
      <w:r>
        <w:separator/>
      </w:r>
    </w:p>
  </w:footnote>
  <w:footnote w:type="continuationSeparator" w:id="0">
    <w:p w14:paraId="75A173AE" w14:textId="77777777" w:rsidR="00282D53" w:rsidRDefault="00282D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685C8" w14:textId="77777777" w:rsidR="008A56AE" w:rsidRDefault="00917FBA">
    <w:pPr>
      <w:pBdr>
        <w:top w:val="nil"/>
        <w:left w:val="nil"/>
        <w:bottom w:val="nil"/>
        <w:right w:val="nil"/>
        <w:between w:val="nil"/>
      </w:pBdr>
      <w:tabs>
        <w:tab w:val="center" w:pos="4680"/>
        <w:tab w:val="right" w:pos="9360"/>
      </w:tabs>
      <w:spacing w:after="0" w:line="240" w:lineRule="auto"/>
      <w:jc w:val="both"/>
      <w:rPr>
        <w:i/>
        <w:iCs/>
        <w:color w:val="2F5496"/>
        <w:sz w:val="20"/>
        <w:szCs w:val="20"/>
        <w:u w:val="single"/>
      </w:rPr>
    </w:pPr>
    <w:r>
      <w:rPr>
        <w:i/>
        <w:iCs/>
        <w:color w:val="2F5496"/>
        <w:sz w:val="20"/>
        <w:szCs w:val="20"/>
        <w:u w:val="single"/>
      </w:rPr>
      <w:t xml:space="preserve">Пројекат развоја локалне инфраструктуре и институционалног јачања локалних самоуправа RS (LIID)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3123F"/>
    <w:multiLevelType w:val="multilevel"/>
    <w:tmpl w:val="46DAA716"/>
    <w:lvl w:ilvl="0">
      <w:start w:val="1"/>
      <w:numFmt w:val="bullet"/>
      <w:lvlText w:val="▪"/>
      <w:lvlJc w:val="left"/>
      <w:pPr>
        <w:ind w:left="1440" w:hanging="360"/>
      </w:pPr>
      <w:rPr>
        <w:rFonts w:ascii="Noto Sans Symbols" w:eastAsia="Noto Sans Symbols" w:hAnsi="Noto Sans Symbols" w:cs="Noto Sans Symbols"/>
        <w:color w:val="323E4F"/>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11B86CFA"/>
    <w:multiLevelType w:val="multilevel"/>
    <w:tmpl w:val="1D6CFCC6"/>
    <w:lvl w:ilvl="0">
      <w:numFmt w:val="bullet"/>
      <w:lvlText w:val="-"/>
      <w:lvlJc w:val="left"/>
      <w:pPr>
        <w:ind w:left="618" w:hanging="360"/>
      </w:pPr>
      <w:rPr>
        <w:rFonts w:ascii="Calibri" w:eastAsia="Calibri" w:hAnsi="Calibri" w:cs="Calibri"/>
      </w:rPr>
    </w:lvl>
    <w:lvl w:ilvl="1">
      <w:start w:val="1"/>
      <w:numFmt w:val="bullet"/>
      <w:lvlText w:val="o"/>
      <w:lvlJc w:val="left"/>
      <w:pPr>
        <w:ind w:left="1338" w:hanging="359"/>
      </w:pPr>
      <w:rPr>
        <w:rFonts w:ascii="Courier New" w:eastAsia="Courier New" w:hAnsi="Courier New" w:cs="Courier New"/>
      </w:rPr>
    </w:lvl>
    <w:lvl w:ilvl="2">
      <w:start w:val="1"/>
      <w:numFmt w:val="bullet"/>
      <w:lvlText w:val="▪"/>
      <w:lvlJc w:val="left"/>
      <w:pPr>
        <w:ind w:left="2058" w:hanging="360"/>
      </w:pPr>
      <w:rPr>
        <w:rFonts w:ascii="Noto Sans Symbols" w:eastAsia="Noto Sans Symbols" w:hAnsi="Noto Sans Symbols" w:cs="Noto Sans Symbols"/>
      </w:rPr>
    </w:lvl>
    <w:lvl w:ilvl="3">
      <w:start w:val="1"/>
      <w:numFmt w:val="bullet"/>
      <w:lvlText w:val="●"/>
      <w:lvlJc w:val="left"/>
      <w:pPr>
        <w:ind w:left="2778" w:hanging="360"/>
      </w:pPr>
      <w:rPr>
        <w:rFonts w:ascii="Noto Sans Symbols" w:eastAsia="Noto Sans Symbols" w:hAnsi="Noto Sans Symbols" w:cs="Noto Sans Symbols"/>
      </w:rPr>
    </w:lvl>
    <w:lvl w:ilvl="4">
      <w:start w:val="1"/>
      <w:numFmt w:val="bullet"/>
      <w:lvlText w:val="o"/>
      <w:lvlJc w:val="left"/>
      <w:pPr>
        <w:ind w:left="3498" w:hanging="360"/>
      </w:pPr>
      <w:rPr>
        <w:rFonts w:ascii="Courier New" w:eastAsia="Courier New" w:hAnsi="Courier New" w:cs="Courier New"/>
      </w:rPr>
    </w:lvl>
    <w:lvl w:ilvl="5">
      <w:start w:val="1"/>
      <w:numFmt w:val="bullet"/>
      <w:lvlText w:val="▪"/>
      <w:lvlJc w:val="left"/>
      <w:pPr>
        <w:ind w:left="4218" w:hanging="360"/>
      </w:pPr>
      <w:rPr>
        <w:rFonts w:ascii="Noto Sans Symbols" w:eastAsia="Noto Sans Symbols" w:hAnsi="Noto Sans Symbols" w:cs="Noto Sans Symbols"/>
      </w:rPr>
    </w:lvl>
    <w:lvl w:ilvl="6">
      <w:start w:val="1"/>
      <w:numFmt w:val="bullet"/>
      <w:lvlText w:val="●"/>
      <w:lvlJc w:val="left"/>
      <w:pPr>
        <w:ind w:left="4938" w:hanging="360"/>
      </w:pPr>
      <w:rPr>
        <w:rFonts w:ascii="Noto Sans Symbols" w:eastAsia="Noto Sans Symbols" w:hAnsi="Noto Sans Symbols" w:cs="Noto Sans Symbols"/>
      </w:rPr>
    </w:lvl>
    <w:lvl w:ilvl="7">
      <w:start w:val="1"/>
      <w:numFmt w:val="bullet"/>
      <w:lvlText w:val="o"/>
      <w:lvlJc w:val="left"/>
      <w:pPr>
        <w:ind w:left="5658" w:hanging="360"/>
      </w:pPr>
      <w:rPr>
        <w:rFonts w:ascii="Courier New" w:eastAsia="Courier New" w:hAnsi="Courier New" w:cs="Courier New"/>
      </w:rPr>
    </w:lvl>
    <w:lvl w:ilvl="8">
      <w:start w:val="1"/>
      <w:numFmt w:val="bullet"/>
      <w:lvlText w:val="▪"/>
      <w:lvlJc w:val="left"/>
      <w:pPr>
        <w:ind w:left="6378" w:hanging="360"/>
      </w:pPr>
      <w:rPr>
        <w:rFonts w:ascii="Noto Sans Symbols" w:eastAsia="Noto Sans Symbols" w:hAnsi="Noto Sans Symbols" w:cs="Noto Sans Symbols"/>
      </w:rPr>
    </w:lvl>
  </w:abstractNum>
  <w:abstractNum w:abstractNumId="2" w15:restartNumberingAfterBreak="0">
    <w:nsid w:val="122954C0"/>
    <w:multiLevelType w:val="multilevel"/>
    <w:tmpl w:val="24926B74"/>
    <w:lvl w:ilvl="0">
      <w:start w:val="1"/>
      <w:numFmt w:val="bullet"/>
      <w:lvlText w:val="▪"/>
      <w:lvlJc w:val="left"/>
      <w:pPr>
        <w:ind w:left="720" w:hanging="360"/>
      </w:pPr>
      <w:rPr>
        <w:rFonts w:ascii="Noto Sans Symbols" w:eastAsia="Noto Sans Symbols" w:hAnsi="Noto Sans Symbols" w:cs="Noto Sans Symbols"/>
        <w:color w:val="323E4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50727B7"/>
    <w:multiLevelType w:val="multilevel"/>
    <w:tmpl w:val="C89E128A"/>
    <w:lvl w:ilvl="0">
      <w:start w:val="1"/>
      <w:numFmt w:val="bullet"/>
      <w:pStyle w:val="Footer"/>
      <w:lvlText w:val="▪"/>
      <w:lvlJc w:val="left"/>
      <w:pPr>
        <w:ind w:left="720" w:hanging="360"/>
      </w:pPr>
      <w:rPr>
        <w:rFonts w:ascii="Noto Sans Symbols" w:eastAsia="Noto Sans Symbols" w:hAnsi="Noto Sans Symbols" w:cs="Noto Sans Symbols"/>
        <w:color w:val="323E4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9A01BC4"/>
    <w:multiLevelType w:val="multilevel"/>
    <w:tmpl w:val="E71476CC"/>
    <w:lvl w:ilvl="0">
      <w:start w:val="1"/>
      <w:numFmt w:val="bullet"/>
      <w:lvlText w:val="▪"/>
      <w:lvlJc w:val="left"/>
      <w:pPr>
        <w:ind w:left="720" w:hanging="360"/>
      </w:pPr>
      <w:rPr>
        <w:rFonts w:ascii="Noto Sans Symbols" w:eastAsia="Noto Sans Symbols" w:hAnsi="Noto Sans Symbols" w:cs="Noto Sans Symbols"/>
        <w:color w:val="323E4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B95418D"/>
    <w:multiLevelType w:val="multilevel"/>
    <w:tmpl w:val="09C29438"/>
    <w:lvl w:ilvl="0">
      <w:start w:val="1"/>
      <w:numFmt w:val="bullet"/>
      <w:lvlText w:val="▪"/>
      <w:lvlJc w:val="left"/>
      <w:pPr>
        <w:ind w:left="720" w:hanging="360"/>
      </w:pPr>
      <w:rPr>
        <w:rFonts w:ascii="Noto Sans Symbols" w:eastAsia="Noto Sans Symbols" w:hAnsi="Noto Sans Symbols" w:cs="Noto Sans Symbols"/>
        <w:color w:val="323E4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EB049CC"/>
    <w:multiLevelType w:val="multilevel"/>
    <w:tmpl w:val="D83405BE"/>
    <w:lvl w:ilvl="0">
      <w:numFmt w:val="bullet"/>
      <w:lvlText w:val="-"/>
      <w:lvlJc w:val="left"/>
      <w:pPr>
        <w:ind w:left="618" w:hanging="360"/>
      </w:pPr>
      <w:rPr>
        <w:rFonts w:ascii="Calibri" w:eastAsia="Calibri" w:hAnsi="Calibri" w:cs="Calibri"/>
        <w:color w:val="323E4F"/>
      </w:rPr>
    </w:lvl>
    <w:lvl w:ilvl="1">
      <w:start w:val="1"/>
      <w:numFmt w:val="bullet"/>
      <w:lvlText w:val="o"/>
      <w:lvlJc w:val="left"/>
      <w:pPr>
        <w:ind w:left="1338" w:hanging="359"/>
      </w:pPr>
      <w:rPr>
        <w:rFonts w:ascii="Courier New" w:eastAsia="Courier New" w:hAnsi="Courier New" w:cs="Courier New"/>
      </w:rPr>
    </w:lvl>
    <w:lvl w:ilvl="2">
      <w:start w:val="1"/>
      <w:numFmt w:val="bullet"/>
      <w:lvlText w:val="▪"/>
      <w:lvlJc w:val="left"/>
      <w:pPr>
        <w:ind w:left="2058" w:hanging="360"/>
      </w:pPr>
      <w:rPr>
        <w:rFonts w:ascii="Noto Sans Symbols" w:eastAsia="Noto Sans Symbols" w:hAnsi="Noto Sans Symbols" w:cs="Noto Sans Symbols"/>
      </w:rPr>
    </w:lvl>
    <w:lvl w:ilvl="3">
      <w:start w:val="1"/>
      <w:numFmt w:val="bullet"/>
      <w:lvlText w:val="●"/>
      <w:lvlJc w:val="left"/>
      <w:pPr>
        <w:ind w:left="2778" w:hanging="360"/>
      </w:pPr>
      <w:rPr>
        <w:rFonts w:ascii="Noto Sans Symbols" w:eastAsia="Noto Sans Symbols" w:hAnsi="Noto Sans Symbols" w:cs="Noto Sans Symbols"/>
      </w:rPr>
    </w:lvl>
    <w:lvl w:ilvl="4">
      <w:start w:val="1"/>
      <w:numFmt w:val="bullet"/>
      <w:lvlText w:val="o"/>
      <w:lvlJc w:val="left"/>
      <w:pPr>
        <w:ind w:left="3498" w:hanging="360"/>
      </w:pPr>
      <w:rPr>
        <w:rFonts w:ascii="Courier New" w:eastAsia="Courier New" w:hAnsi="Courier New" w:cs="Courier New"/>
      </w:rPr>
    </w:lvl>
    <w:lvl w:ilvl="5">
      <w:start w:val="1"/>
      <w:numFmt w:val="bullet"/>
      <w:lvlText w:val="▪"/>
      <w:lvlJc w:val="left"/>
      <w:pPr>
        <w:ind w:left="4218" w:hanging="360"/>
      </w:pPr>
      <w:rPr>
        <w:rFonts w:ascii="Noto Sans Symbols" w:eastAsia="Noto Sans Symbols" w:hAnsi="Noto Sans Symbols" w:cs="Noto Sans Symbols"/>
      </w:rPr>
    </w:lvl>
    <w:lvl w:ilvl="6">
      <w:start w:val="1"/>
      <w:numFmt w:val="bullet"/>
      <w:lvlText w:val="●"/>
      <w:lvlJc w:val="left"/>
      <w:pPr>
        <w:ind w:left="4938" w:hanging="360"/>
      </w:pPr>
      <w:rPr>
        <w:rFonts w:ascii="Noto Sans Symbols" w:eastAsia="Noto Sans Symbols" w:hAnsi="Noto Sans Symbols" w:cs="Noto Sans Symbols"/>
      </w:rPr>
    </w:lvl>
    <w:lvl w:ilvl="7">
      <w:start w:val="1"/>
      <w:numFmt w:val="bullet"/>
      <w:lvlText w:val="o"/>
      <w:lvlJc w:val="left"/>
      <w:pPr>
        <w:ind w:left="5658" w:hanging="360"/>
      </w:pPr>
      <w:rPr>
        <w:rFonts w:ascii="Courier New" w:eastAsia="Courier New" w:hAnsi="Courier New" w:cs="Courier New"/>
      </w:rPr>
    </w:lvl>
    <w:lvl w:ilvl="8">
      <w:start w:val="1"/>
      <w:numFmt w:val="bullet"/>
      <w:lvlText w:val="▪"/>
      <w:lvlJc w:val="left"/>
      <w:pPr>
        <w:ind w:left="6378" w:hanging="360"/>
      </w:pPr>
      <w:rPr>
        <w:rFonts w:ascii="Noto Sans Symbols" w:eastAsia="Noto Sans Symbols" w:hAnsi="Noto Sans Symbols" w:cs="Noto Sans Symbols"/>
      </w:rPr>
    </w:lvl>
  </w:abstractNum>
  <w:abstractNum w:abstractNumId="7" w15:restartNumberingAfterBreak="0">
    <w:nsid w:val="433D3131"/>
    <w:multiLevelType w:val="multilevel"/>
    <w:tmpl w:val="D284ABCC"/>
    <w:lvl w:ilvl="0">
      <w:numFmt w:val="bullet"/>
      <w:lvlText w:val="-"/>
      <w:lvlJc w:val="left"/>
      <w:pPr>
        <w:ind w:left="618" w:hanging="360"/>
      </w:pPr>
      <w:rPr>
        <w:rFonts w:ascii="Calibri" w:eastAsia="Calibri" w:hAnsi="Calibri" w:cs="Calibri"/>
        <w:color w:val="323E4F"/>
      </w:rPr>
    </w:lvl>
    <w:lvl w:ilvl="1">
      <w:start w:val="1"/>
      <w:numFmt w:val="bullet"/>
      <w:lvlText w:val="o"/>
      <w:lvlJc w:val="left"/>
      <w:pPr>
        <w:ind w:left="1338" w:hanging="359"/>
      </w:pPr>
      <w:rPr>
        <w:rFonts w:ascii="Courier New" w:eastAsia="Courier New" w:hAnsi="Courier New" w:cs="Courier New"/>
      </w:rPr>
    </w:lvl>
    <w:lvl w:ilvl="2">
      <w:start w:val="1"/>
      <w:numFmt w:val="bullet"/>
      <w:lvlText w:val="▪"/>
      <w:lvlJc w:val="left"/>
      <w:pPr>
        <w:ind w:left="2058" w:hanging="360"/>
      </w:pPr>
      <w:rPr>
        <w:rFonts w:ascii="Noto Sans Symbols" w:eastAsia="Noto Sans Symbols" w:hAnsi="Noto Sans Symbols" w:cs="Noto Sans Symbols"/>
      </w:rPr>
    </w:lvl>
    <w:lvl w:ilvl="3">
      <w:start w:val="1"/>
      <w:numFmt w:val="bullet"/>
      <w:lvlText w:val="●"/>
      <w:lvlJc w:val="left"/>
      <w:pPr>
        <w:ind w:left="2778" w:hanging="360"/>
      </w:pPr>
      <w:rPr>
        <w:rFonts w:ascii="Noto Sans Symbols" w:eastAsia="Noto Sans Symbols" w:hAnsi="Noto Sans Symbols" w:cs="Noto Sans Symbols"/>
      </w:rPr>
    </w:lvl>
    <w:lvl w:ilvl="4">
      <w:start w:val="1"/>
      <w:numFmt w:val="bullet"/>
      <w:lvlText w:val="o"/>
      <w:lvlJc w:val="left"/>
      <w:pPr>
        <w:ind w:left="3498" w:hanging="360"/>
      </w:pPr>
      <w:rPr>
        <w:rFonts w:ascii="Courier New" w:eastAsia="Courier New" w:hAnsi="Courier New" w:cs="Courier New"/>
      </w:rPr>
    </w:lvl>
    <w:lvl w:ilvl="5">
      <w:start w:val="1"/>
      <w:numFmt w:val="bullet"/>
      <w:lvlText w:val="▪"/>
      <w:lvlJc w:val="left"/>
      <w:pPr>
        <w:ind w:left="4218" w:hanging="360"/>
      </w:pPr>
      <w:rPr>
        <w:rFonts w:ascii="Noto Sans Symbols" w:eastAsia="Noto Sans Symbols" w:hAnsi="Noto Sans Symbols" w:cs="Noto Sans Symbols"/>
      </w:rPr>
    </w:lvl>
    <w:lvl w:ilvl="6">
      <w:start w:val="1"/>
      <w:numFmt w:val="bullet"/>
      <w:lvlText w:val="●"/>
      <w:lvlJc w:val="left"/>
      <w:pPr>
        <w:ind w:left="4938" w:hanging="360"/>
      </w:pPr>
      <w:rPr>
        <w:rFonts w:ascii="Noto Sans Symbols" w:eastAsia="Noto Sans Symbols" w:hAnsi="Noto Sans Symbols" w:cs="Noto Sans Symbols"/>
      </w:rPr>
    </w:lvl>
    <w:lvl w:ilvl="7">
      <w:start w:val="1"/>
      <w:numFmt w:val="bullet"/>
      <w:lvlText w:val="o"/>
      <w:lvlJc w:val="left"/>
      <w:pPr>
        <w:ind w:left="5658" w:hanging="360"/>
      </w:pPr>
      <w:rPr>
        <w:rFonts w:ascii="Courier New" w:eastAsia="Courier New" w:hAnsi="Courier New" w:cs="Courier New"/>
      </w:rPr>
    </w:lvl>
    <w:lvl w:ilvl="8">
      <w:start w:val="1"/>
      <w:numFmt w:val="bullet"/>
      <w:lvlText w:val="▪"/>
      <w:lvlJc w:val="left"/>
      <w:pPr>
        <w:ind w:left="6378" w:hanging="360"/>
      </w:pPr>
      <w:rPr>
        <w:rFonts w:ascii="Noto Sans Symbols" w:eastAsia="Noto Sans Symbols" w:hAnsi="Noto Sans Symbols" w:cs="Noto Sans Symbols"/>
      </w:rPr>
    </w:lvl>
  </w:abstractNum>
  <w:abstractNum w:abstractNumId="8" w15:restartNumberingAfterBreak="0">
    <w:nsid w:val="6C123832"/>
    <w:multiLevelType w:val="multilevel"/>
    <w:tmpl w:val="48545244"/>
    <w:lvl w:ilvl="0">
      <w:start w:val="1"/>
      <w:numFmt w:val="upperRoman"/>
      <w:lvlText w:val="%1."/>
      <w:lvlJc w:val="left"/>
      <w:pPr>
        <w:ind w:left="360" w:hanging="360"/>
      </w:pPr>
      <w:rPr>
        <w:b w:val="0"/>
        <w:bCs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15:restartNumberingAfterBreak="0">
    <w:nsid w:val="6D3966C4"/>
    <w:multiLevelType w:val="multilevel"/>
    <w:tmpl w:val="6558421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0" w15:restartNumberingAfterBreak="0">
    <w:nsid w:val="6F8F07EE"/>
    <w:multiLevelType w:val="multilevel"/>
    <w:tmpl w:val="EB2C7BE0"/>
    <w:lvl w:ilvl="0">
      <w:start w:val="1"/>
      <w:numFmt w:val="bullet"/>
      <w:lvlText w:val="▪"/>
      <w:lvlJc w:val="left"/>
      <w:pPr>
        <w:ind w:left="618" w:hanging="360"/>
      </w:pPr>
      <w:rPr>
        <w:rFonts w:ascii="Noto Sans Symbols" w:eastAsia="Noto Sans Symbols" w:hAnsi="Noto Sans Symbols" w:cs="Noto Sans Symbols"/>
      </w:rPr>
    </w:lvl>
    <w:lvl w:ilvl="1">
      <w:start w:val="1"/>
      <w:numFmt w:val="bullet"/>
      <w:lvlText w:val="o"/>
      <w:lvlJc w:val="left"/>
      <w:pPr>
        <w:ind w:left="1338" w:hanging="359"/>
      </w:pPr>
      <w:rPr>
        <w:rFonts w:ascii="Courier New" w:eastAsia="Courier New" w:hAnsi="Courier New" w:cs="Courier New"/>
      </w:rPr>
    </w:lvl>
    <w:lvl w:ilvl="2">
      <w:start w:val="1"/>
      <w:numFmt w:val="bullet"/>
      <w:lvlText w:val="▪"/>
      <w:lvlJc w:val="left"/>
      <w:pPr>
        <w:ind w:left="2058" w:hanging="360"/>
      </w:pPr>
      <w:rPr>
        <w:rFonts w:ascii="Noto Sans Symbols" w:eastAsia="Noto Sans Symbols" w:hAnsi="Noto Sans Symbols" w:cs="Noto Sans Symbols"/>
      </w:rPr>
    </w:lvl>
    <w:lvl w:ilvl="3">
      <w:start w:val="1"/>
      <w:numFmt w:val="bullet"/>
      <w:lvlText w:val="●"/>
      <w:lvlJc w:val="left"/>
      <w:pPr>
        <w:ind w:left="2778" w:hanging="360"/>
      </w:pPr>
      <w:rPr>
        <w:rFonts w:ascii="Noto Sans Symbols" w:eastAsia="Noto Sans Symbols" w:hAnsi="Noto Sans Symbols" w:cs="Noto Sans Symbols"/>
      </w:rPr>
    </w:lvl>
    <w:lvl w:ilvl="4">
      <w:start w:val="1"/>
      <w:numFmt w:val="bullet"/>
      <w:lvlText w:val="o"/>
      <w:lvlJc w:val="left"/>
      <w:pPr>
        <w:ind w:left="3498" w:hanging="360"/>
      </w:pPr>
      <w:rPr>
        <w:rFonts w:ascii="Courier New" w:eastAsia="Courier New" w:hAnsi="Courier New" w:cs="Courier New"/>
      </w:rPr>
    </w:lvl>
    <w:lvl w:ilvl="5">
      <w:start w:val="1"/>
      <w:numFmt w:val="bullet"/>
      <w:lvlText w:val="▪"/>
      <w:lvlJc w:val="left"/>
      <w:pPr>
        <w:ind w:left="4218" w:hanging="360"/>
      </w:pPr>
      <w:rPr>
        <w:rFonts w:ascii="Noto Sans Symbols" w:eastAsia="Noto Sans Symbols" w:hAnsi="Noto Sans Symbols" w:cs="Noto Sans Symbols"/>
      </w:rPr>
    </w:lvl>
    <w:lvl w:ilvl="6">
      <w:start w:val="1"/>
      <w:numFmt w:val="bullet"/>
      <w:lvlText w:val="●"/>
      <w:lvlJc w:val="left"/>
      <w:pPr>
        <w:ind w:left="4938" w:hanging="360"/>
      </w:pPr>
      <w:rPr>
        <w:rFonts w:ascii="Noto Sans Symbols" w:eastAsia="Noto Sans Symbols" w:hAnsi="Noto Sans Symbols" w:cs="Noto Sans Symbols"/>
      </w:rPr>
    </w:lvl>
    <w:lvl w:ilvl="7">
      <w:start w:val="1"/>
      <w:numFmt w:val="bullet"/>
      <w:lvlText w:val="o"/>
      <w:lvlJc w:val="left"/>
      <w:pPr>
        <w:ind w:left="5658" w:hanging="360"/>
      </w:pPr>
      <w:rPr>
        <w:rFonts w:ascii="Courier New" w:eastAsia="Courier New" w:hAnsi="Courier New" w:cs="Courier New"/>
      </w:rPr>
    </w:lvl>
    <w:lvl w:ilvl="8">
      <w:start w:val="1"/>
      <w:numFmt w:val="bullet"/>
      <w:lvlText w:val="▪"/>
      <w:lvlJc w:val="left"/>
      <w:pPr>
        <w:ind w:left="6378" w:hanging="360"/>
      </w:pPr>
      <w:rPr>
        <w:rFonts w:ascii="Noto Sans Symbols" w:eastAsia="Noto Sans Symbols" w:hAnsi="Noto Sans Symbols" w:cs="Noto Sans Symbols"/>
      </w:rPr>
    </w:lvl>
  </w:abstractNum>
  <w:abstractNum w:abstractNumId="11" w15:restartNumberingAfterBreak="0">
    <w:nsid w:val="7B820585"/>
    <w:multiLevelType w:val="multilevel"/>
    <w:tmpl w:val="CD9EA61E"/>
    <w:lvl w:ilvl="0">
      <w:start w:val="1"/>
      <w:numFmt w:val="bullet"/>
      <w:lvlText w:val="▪"/>
      <w:lvlJc w:val="left"/>
      <w:pPr>
        <w:ind w:left="618" w:hanging="360"/>
      </w:pPr>
      <w:rPr>
        <w:rFonts w:ascii="Noto Sans Symbols" w:eastAsia="Noto Sans Symbols" w:hAnsi="Noto Sans Symbols" w:cs="Noto Sans Symbols"/>
        <w:color w:val="323E4F"/>
      </w:rPr>
    </w:lvl>
    <w:lvl w:ilvl="1">
      <w:start w:val="1"/>
      <w:numFmt w:val="bullet"/>
      <w:lvlText w:val="o"/>
      <w:lvlJc w:val="left"/>
      <w:pPr>
        <w:ind w:left="1338" w:hanging="359"/>
      </w:pPr>
      <w:rPr>
        <w:rFonts w:ascii="Courier New" w:eastAsia="Courier New" w:hAnsi="Courier New" w:cs="Courier New"/>
      </w:rPr>
    </w:lvl>
    <w:lvl w:ilvl="2">
      <w:start w:val="1"/>
      <w:numFmt w:val="bullet"/>
      <w:lvlText w:val="▪"/>
      <w:lvlJc w:val="left"/>
      <w:pPr>
        <w:ind w:left="2058" w:hanging="360"/>
      </w:pPr>
      <w:rPr>
        <w:rFonts w:ascii="Noto Sans Symbols" w:eastAsia="Noto Sans Symbols" w:hAnsi="Noto Sans Symbols" w:cs="Noto Sans Symbols"/>
      </w:rPr>
    </w:lvl>
    <w:lvl w:ilvl="3">
      <w:start w:val="1"/>
      <w:numFmt w:val="bullet"/>
      <w:lvlText w:val="●"/>
      <w:lvlJc w:val="left"/>
      <w:pPr>
        <w:ind w:left="2778" w:hanging="360"/>
      </w:pPr>
      <w:rPr>
        <w:rFonts w:ascii="Noto Sans Symbols" w:eastAsia="Noto Sans Symbols" w:hAnsi="Noto Sans Symbols" w:cs="Noto Sans Symbols"/>
      </w:rPr>
    </w:lvl>
    <w:lvl w:ilvl="4">
      <w:start w:val="1"/>
      <w:numFmt w:val="bullet"/>
      <w:lvlText w:val="o"/>
      <w:lvlJc w:val="left"/>
      <w:pPr>
        <w:ind w:left="3498" w:hanging="360"/>
      </w:pPr>
      <w:rPr>
        <w:rFonts w:ascii="Courier New" w:eastAsia="Courier New" w:hAnsi="Courier New" w:cs="Courier New"/>
      </w:rPr>
    </w:lvl>
    <w:lvl w:ilvl="5">
      <w:start w:val="1"/>
      <w:numFmt w:val="bullet"/>
      <w:lvlText w:val="▪"/>
      <w:lvlJc w:val="left"/>
      <w:pPr>
        <w:ind w:left="4218" w:hanging="360"/>
      </w:pPr>
      <w:rPr>
        <w:rFonts w:ascii="Noto Sans Symbols" w:eastAsia="Noto Sans Symbols" w:hAnsi="Noto Sans Symbols" w:cs="Noto Sans Symbols"/>
      </w:rPr>
    </w:lvl>
    <w:lvl w:ilvl="6">
      <w:start w:val="1"/>
      <w:numFmt w:val="bullet"/>
      <w:lvlText w:val="●"/>
      <w:lvlJc w:val="left"/>
      <w:pPr>
        <w:ind w:left="4938" w:hanging="360"/>
      </w:pPr>
      <w:rPr>
        <w:rFonts w:ascii="Noto Sans Symbols" w:eastAsia="Noto Sans Symbols" w:hAnsi="Noto Sans Symbols" w:cs="Noto Sans Symbols"/>
      </w:rPr>
    </w:lvl>
    <w:lvl w:ilvl="7">
      <w:start w:val="1"/>
      <w:numFmt w:val="bullet"/>
      <w:lvlText w:val="o"/>
      <w:lvlJc w:val="left"/>
      <w:pPr>
        <w:ind w:left="5658" w:hanging="360"/>
      </w:pPr>
      <w:rPr>
        <w:rFonts w:ascii="Courier New" w:eastAsia="Courier New" w:hAnsi="Courier New" w:cs="Courier New"/>
      </w:rPr>
    </w:lvl>
    <w:lvl w:ilvl="8">
      <w:start w:val="1"/>
      <w:numFmt w:val="bullet"/>
      <w:lvlText w:val="▪"/>
      <w:lvlJc w:val="left"/>
      <w:pPr>
        <w:ind w:left="6378" w:hanging="360"/>
      </w:pPr>
      <w:rPr>
        <w:rFonts w:ascii="Noto Sans Symbols" w:eastAsia="Noto Sans Symbols" w:hAnsi="Noto Sans Symbols" w:cs="Noto Sans Symbols"/>
      </w:rPr>
    </w:lvl>
  </w:abstractNum>
  <w:num w:numId="1" w16cid:durableId="1472791119">
    <w:abstractNumId w:val="8"/>
  </w:num>
  <w:num w:numId="2" w16cid:durableId="1279526300">
    <w:abstractNumId w:val="0"/>
  </w:num>
  <w:num w:numId="3" w16cid:durableId="1163814782">
    <w:abstractNumId w:val="3"/>
  </w:num>
  <w:num w:numId="4" w16cid:durableId="591822279">
    <w:abstractNumId w:val="5"/>
  </w:num>
  <w:num w:numId="5" w16cid:durableId="1666282283">
    <w:abstractNumId w:val="4"/>
  </w:num>
  <w:num w:numId="6" w16cid:durableId="1942180690">
    <w:abstractNumId w:val="9"/>
  </w:num>
  <w:num w:numId="7" w16cid:durableId="2030137572">
    <w:abstractNumId w:val="1"/>
  </w:num>
  <w:num w:numId="8" w16cid:durableId="183985406">
    <w:abstractNumId w:val="10"/>
  </w:num>
  <w:num w:numId="9" w16cid:durableId="1393848256">
    <w:abstractNumId w:val="2"/>
  </w:num>
  <w:num w:numId="10" w16cid:durableId="1776363399">
    <w:abstractNumId w:val="11"/>
  </w:num>
  <w:num w:numId="11" w16cid:durableId="1373575753">
    <w:abstractNumId w:val="6"/>
  </w:num>
  <w:num w:numId="12" w16cid:durableId="18151015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6AE"/>
    <w:rsid w:val="000101C8"/>
    <w:rsid w:val="00013583"/>
    <w:rsid w:val="00016AFD"/>
    <w:rsid w:val="00021632"/>
    <w:rsid w:val="000576DC"/>
    <w:rsid w:val="000860C5"/>
    <w:rsid w:val="000C2544"/>
    <w:rsid w:val="000D2F64"/>
    <w:rsid w:val="000D68B7"/>
    <w:rsid w:val="00101081"/>
    <w:rsid w:val="00115198"/>
    <w:rsid w:val="0011645A"/>
    <w:rsid w:val="00116A72"/>
    <w:rsid w:val="001244AB"/>
    <w:rsid w:val="00151EC8"/>
    <w:rsid w:val="00157861"/>
    <w:rsid w:val="001821E5"/>
    <w:rsid w:val="001823C5"/>
    <w:rsid w:val="00182866"/>
    <w:rsid w:val="001C0E7D"/>
    <w:rsid w:val="001C5C5F"/>
    <w:rsid w:val="001E1C72"/>
    <w:rsid w:val="00201FE8"/>
    <w:rsid w:val="002042E8"/>
    <w:rsid w:val="0022481B"/>
    <w:rsid w:val="002364B5"/>
    <w:rsid w:val="00267A22"/>
    <w:rsid w:val="00272348"/>
    <w:rsid w:val="00275933"/>
    <w:rsid w:val="002823F0"/>
    <w:rsid w:val="00282D53"/>
    <w:rsid w:val="002D4A18"/>
    <w:rsid w:val="002E64E5"/>
    <w:rsid w:val="00384DBB"/>
    <w:rsid w:val="00394D1A"/>
    <w:rsid w:val="003A412C"/>
    <w:rsid w:val="003A418A"/>
    <w:rsid w:val="003E0239"/>
    <w:rsid w:val="003F3BC2"/>
    <w:rsid w:val="003F78F8"/>
    <w:rsid w:val="00423BDB"/>
    <w:rsid w:val="0047224D"/>
    <w:rsid w:val="004744B4"/>
    <w:rsid w:val="0047782F"/>
    <w:rsid w:val="00485932"/>
    <w:rsid w:val="004D2075"/>
    <w:rsid w:val="004E590D"/>
    <w:rsid w:val="004E5E1A"/>
    <w:rsid w:val="00502CA5"/>
    <w:rsid w:val="0051242C"/>
    <w:rsid w:val="00525712"/>
    <w:rsid w:val="0055614E"/>
    <w:rsid w:val="005A1501"/>
    <w:rsid w:val="005A593B"/>
    <w:rsid w:val="005D501E"/>
    <w:rsid w:val="005D7D60"/>
    <w:rsid w:val="005E6AA9"/>
    <w:rsid w:val="00631756"/>
    <w:rsid w:val="006333A0"/>
    <w:rsid w:val="0063404B"/>
    <w:rsid w:val="00651277"/>
    <w:rsid w:val="0073306C"/>
    <w:rsid w:val="00751238"/>
    <w:rsid w:val="007721B7"/>
    <w:rsid w:val="00784CC6"/>
    <w:rsid w:val="008335F8"/>
    <w:rsid w:val="00836C09"/>
    <w:rsid w:val="008711A9"/>
    <w:rsid w:val="00885BF0"/>
    <w:rsid w:val="0089748C"/>
    <w:rsid w:val="0089759E"/>
    <w:rsid w:val="008A56AE"/>
    <w:rsid w:val="0090393C"/>
    <w:rsid w:val="00917FBA"/>
    <w:rsid w:val="00941B61"/>
    <w:rsid w:val="0095030E"/>
    <w:rsid w:val="00950BDB"/>
    <w:rsid w:val="0095453E"/>
    <w:rsid w:val="00966303"/>
    <w:rsid w:val="009777A2"/>
    <w:rsid w:val="00997AA7"/>
    <w:rsid w:val="009B53B7"/>
    <w:rsid w:val="009C4167"/>
    <w:rsid w:val="009F10A4"/>
    <w:rsid w:val="00A337CD"/>
    <w:rsid w:val="00A40CCE"/>
    <w:rsid w:val="00A42B27"/>
    <w:rsid w:val="00A620C9"/>
    <w:rsid w:val="00A95B02"/>
    <w:rsid w:val="00AE762D"/>
    <w:rsid w:val="00B03205"/>
    <w:rsid w:val="00B0449E"/>
    <w:rsid w:val="00B0753B"/>
    <w:rsid w:val="00B637B4"/>
    <w:rsid w:val="00B95042"/>
    <w:rsid w:val="00B970C1"/>
    <w:rsid w:val="00BF19C8"/>
    <w:rsid w:val="00C16C10"/>
    <w:rsid w:val="00C560D3"/>
    <w:rsid w:val="00CB0853"/>
    <w:rsid w:val="00CB2DE1"/>
    <w:rsid w:val="00CB3A16"/>
    <w:rsid w:val="00CF65A2"/>
    <w:rsid w:val="00D00070"/>
    <w:rsid w:val="00D11441"/>
    <w:rsid w:val="00D1487F"/>
    <w:rsid w:val="00D24E8C"/>
    <w:rsid w:val="00D26027"/>
    <w:rsid w:val="00D60EF8"/>
    <w:rsid w:val="00D62B30"/>
    <w:rsid w:val="00D67733"/>
    <w:rsid w:val="00D87EFE"/>
    <w:rsid w:val="00D91ADF"/>
    <w:rsid w:val="00DB11CB"/>
    <w:rsid w:val="00DD4C0A"/>
    <w:rsid w:val="00DF360C"/>
    <w:rsid w:val="00DF6C1D"/>
    <w:rsid w:val="00E1363C"/>
    <w:rsid w:val="00E25285"/>
    <w:rsid w:val="00E74DDE"/>
    <w:rsid w:val="00E75664"/>
    <w:rsid w:val="00E94EF4"/>
    <w:rsid w:val="00EB00C5"/>
    <w:rsid w:val="00EC6DBA"/>
    <w:rsid w:val="00EE5C7B"/>
    <w:rsid w:val="00FA356E"/>
    <w:rsid w:val="00FB5CD6"/>
    <w:rsid w:val="00FF36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2AEFC"/>
  <w15:docId w15:val="{8AAD4F69-3E34-4AE4-A7EE-19057DD52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tabs>
        <w:tab w:val="left" w:pos="360"/>
      </w:tabs>
      <w:spacing w:line="240" w:lineRule="auto"/>
      <w:ind w:left="360" w:hanging="360"/>
      <w:outlineLvl w:val="0"/>
    </w:pPr>
    <w:rPr>
      <w:color w:val="2F5496"/>
      <w:sz w:val="28"/>
      <w:szCs w:val="28"/>
    </w:rPr>
  </w:style>
  <w:style w:type="paragraph" w:styleId="Heading2">
    <w:name w:val="heading 2"/>
    <w:basedOn w:val="Normal"/>
    <w:next w:val="Normal"/>
    <w:link w:val="Heading2Char"/>
    <w:uiPriority w:val="9"/>
    <w:unhideWhenUsed/>
    <w:qFormat/>
    <w:pPr>
      <w:keepNext/>
      <w:keepLines/>
      <w:spacing w:before="120" w:after="120"/>
      <w:outlineLvl w:val="1"/>
    </w:pPr>
    <w:rPr>
      <w:color w:val="2F5496"/>
      <w:sz w:val="26"/>
      <w:szCs w:val="26"/>
    </w:rPr>
  </w:style>
  <w:style w:type="paragraph" w:styleId="Heading3">
    <w:name w:val="heading 3"/>
    <w:basedOn w:val="Normal"/>
    <w:next w:val="Normal"/>
    <w:link w:val="Heading3Char"/>
    <w:uiPriority w:val="9"/>
    <w:semiHidden/>
    <w:unhideWhenUsed/>
    <w:qFormat/>
    <w:pPr>
      <w:keepNext/>
      <w:keepLines/>
      <w:spacing w:before="120" w:after="120"/>
      <w:outlineLvl w:val="2"/>
    </w:pPr>
    <w:rPr>
      <w:b/>
      <w:bCs/>
      <w:color w:val="2F5496"/>
      <w:sz w:val="24"/>
      <w:szCs w:val="24"/>
      <w:u w:val="single"/>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0" w:line="240" w:lineRule="auto"/>
    </w:pPr>
    <w:rPr>
      <w:sz w:val="56"/>
      <w:szCs w:val="56"/>
    </w:rPr>
  </w:style>
  <w:style w:type="character" w:customStyle="1" w:styleId="Heading1Char">
    <w:name w:val="Heading 1 Char"/>
    <w:basedOn w:val="DefaultParagraphFont"/>
    <w:link w:val="Heading1"/>
    <w:uiPriority w:val="9"/>
    <w:rsid w:val="006A2BC6"/>
    <w:rPr>
      <w:rFonts w:eastAsia="Times New Roman" w:cstheme="minorHAnsi"/>
      <w:bCs/>
      <w:color w:val="2F5496" w:themeColor="accent5" w:themeShade="BF"/>
      <w:kern w:val="36"/>
      <w:sz w:val="28"/>
      <w:szCs w:val="48"/>
      <w:lang w:val="sr-Cyrl-RS"/>
    </w:rPr>
  </w:style>
  <w:style w:type="paragraph" w:customStyle="1" w:styleId="msonormal0">
    <w:name w:val="msonormal"/>
    <w:basedOn w:val="Normal"/>
    <w:rsid w:val="00F7283A"/>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F7283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7283A"/>
    <w:rPr>
      <w:color w:val="0000FF"/>
      <w:u w:val="single"/>
    </w:rPr>
  </w:style>
  <w:style w:type="character" w:styleId="FollowedHyperlink">
    <w:name w:val="FollowedHyperlink"/>
    <w:basedOn w:val="DefaultParagraphFont"/>
    <w:uiPriority w:val="99"/>
    <w:semiHidden/>
    <w:unhideWhenUsed/>
    <w:rsid w:val="00F7283A"/>
    <w:rPr>
      <w:color w:val="800080"/>
      <w:u w:val="single"/>
    </w:rPr>
  </w:style>
  <w:style w:type="paragraph" w:styleId="BalloonText">
    <w:name w:val="Balloon Text"/>
    <w:basedOn w:val="Normal"/>
    <w:link w:val="BalloonTextChar"/>
    <w:uiPriority w:val="99"/>
    <w:semiHidden/>
    <w:unhideWhenUsed/>
    <w:rsid w:val="00F728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283A"/>
    <w:rPr>
      <w:rFonts w:ascii="Segoe UI" w:hAnsi="Segoe UI" w:cs="Segoe UI"/>
      <w:sz w:val="18"/>
      <w:szCs w:val="18"/>
    </w:rPr>
  </w:style>
  <w:style w:type="character" w:customStyle="1" w:styleId="Heading2Char">
    <w:name w:val="Heading 2 Char"/>
    <w:basedOn w:val="DefaultParagraphFont"/>
    <w:link w:val="Heading2"/>
    <w:uiPriority w:val="9"/>
    <w:rsid w:val="006A2BC6"/>
    <w:rPr>
      <w:rFonts w:eastAsiaTheme="majorEastAsia" w:cstheme="majorBidi"/>
      <w:color w:val="2F5496" w:themeColor="accent5" w:themeShade="BF"/>
      <w:sz w:val="26"/>
      <w:szCs w:val="26"/>
    </w:rPr>
  </w:style>
  <w:style w:type="character" w:customStyle="1" w:styleId="TitleChar">
    <w:name w:val="Title Char"/>
    <w:basedOn w:val="DefaultParagraphFont"/>
    <w:link w:val="Title"/>
    <w:uiPriority w:val="10"/>
    <w:rsid w:val="00AD7621"/>
    <w:rPr>
      <w:rFonts w:asciiTheme="majorHAnsi" w:eastAsiaTheme="majorEastAsia" w:hAnsiTheme="majorHAnsi" w:cstheme="majorBidi"/>
      <w:spacing w:val="-10"/>
      <w:kern w:val="28"/>
      <w:sz w:val="56"/>
      <w:szCs w:val="56"/>
    </w:rPr>
  </w:style>
  <w:style w:type="paragraph" w:styleId="ListParagraph">
    <w:name w:val="List Paragraph"/>
    <w:aliases w:val="Akapit z listą BS,Bullet1,Bullets,Citation List,Ha,List Paragraph (numbered (a)),List Paragraph1,List_Paragraph,Liste 1,Main numbered paragraph,Multilevel para_II,NUMBERED PARAGRAPH,Numbered List Paragraph,NumberedParas,References,본문(내용)"/>
    <w:basedOn w:val="Normal"/>
    <w:link w:val="ListParagraphChar"/>
    <w:uiPriority w:val="34"/>
    <w:qFormat/>
    <w:rsid w:val="00F23015"/>
    <w:pPr>
      <w:ind w:left="720"/>
      <w:contextualSpacing/>
    </w:pPr>
  </w:style>
  <w:style w:type="character" w:customStyle="1" w:styleId="material-icons-extended">
    <w:name w:val="material-icons-extended"/>
    <w:basedOn w:val="DefaultParagraphFont"/>
    <w:rsid w:val="00F74933"/>
  </w:style>
  <w:style w:type="paragraph" w:customStyle="1" w:styleId="Default">
    <w:name w:val="Default"/>
    <w:rsid w:val="00221337"/>
    <w:pPr>
      <w:autoSpaceDE w:val="0"/>
      <w:autoSpaceDN w:val="0"/>
      <w:adjustRightInd w:val="0"/>
      <w:spacing w:after="0" w:line="240" w:lineRule="auto"/>
    </w:pPr>
    <w:rPr>
      <w:color w:val="000000"/>
      <w:sz w:val="24"/>
      <w:szCs w:val="24"/>
    </w:rPr>
  </w:style>
  <w:style w:type="character" w:customStyle="1" w:styleId="UnresolvedMention1">
    <w:name w:val="Unresolved Mention1"/>
    <w:basedOn w:val="DefaultParagraphFont"/>
    <w:uiPriority w:val="99"/>
    <w:semiHidden/>
    <w:unhideWhenUsed/>
    <w:rsid w:val="00463EF8"/>
    <w:rPr>
      <w:color w:val="605E5C"/>
      <w:shd w:val="clear" w:color="auto" w:fill="E1DFDD"/>
    </w:rPr>
  </w:style>
  <w:style w:type="paragraph" w:styleId="Header">
    <w:name w:val="header"/>
    <w:basedOn w:val="Normal"/>
    <w:link w:val="HeaderChar"/>
    <w:uiPriority w:val="99"/>
    <w:unhideWhenUsed/>
    <w:rsid w:val="007639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39A3"/>
  </w:style>
  <w:style w:type="paragraph" w:styleId="Footer">
    <w:name w:val="footer"/>
    <w:basedOn w:val="Normal"/>
    <w:link w:val="FooterChar"/>
    <w:uiPriority w:val="99"/>
    <w:unhideWhenUsed/>
    <w:rsid w:val="007639A3"/>
    <w:pPr>
      <w:numPr>
        <w:numId w:val="3"/>
      </w:numPr>
      <w:tabs>
        <w:tab w:val="center" w:pos="4680"/>
        <w:tab w:val="right" w:pos="9360"/>
      </w:tabs>
      <w:spacing w:after="0" w:line="240" w:lineRule="auto"/>
    </w:pPr>
  </w:style>
  <w:style w:type="character" w:customStyle="1" w:styleId="FooterChar">
    <w:name w:val="Footer Char"/>
    <w:basedOn w:val="DefaultParagraphFont"/>
    <w:link w:val="Footer"/>
    <w:uiPriority w:val="99"/>
    <w:rsid w:val="007639A3"/>
  </w:style>
  <w:style w:type="paragraph" w:styleId="TOCHeading">
    <w:name w:val="TOC Heading"/>
    <w:basedOn w:val="Heading1"/>
    <w:next w:val="Normal"/>
    <w:uiPriority w:val="39"/>
    <w:unhideWhenUsed/>
    <w:qFormat/>
    <w:rsid w:val="007639A3"/>
    <w:pPr>
      <w:keepNext/>
      <w:keepLines/>
      <w:spacing w:before="240" w:after="0" w:line="259" w:lineRule="auto"/>
      <w:outlineLvl w:val="9"/>
    </w:pPr>
    <w:rPr>
      <w:rFonts w:asciiTheme="majorHAnsi" w:eastAsiaTheme="majorEastAsia" w:hAnsiTheme="majorHAnsi" w:cstheme="majorBidi"/>
      <w:b/>
      <w:color w:val="2E74B5" w:themeColor="accent1" w:themeShade="BF"/>
      <w:sz w:val="32"/>
      <w:szCs w:val="32"/>
    </w:rPr>
  </w:style>
  <w:style w:type="paragraph" w:styleId="TOC1">
    <w:name w:val="toc 1"/>
    <w:basedOn w:val="Normal"/>
    <w:next w:val="Normal"/>
    <w:autoRedefine/>
    <w:uiPriority w:val="39"/>
    <w:unhideWhenUsed/>
    <w:rsid w:val="00C7555D"/>
    <w:pPr>
      <w:tabs>
        <w:tab w:val="left" w:pos="440"/>
        <w:tab w:val="right" w:leader="dot" w:pos="10070"/>
      </w:tabs>
      <w:spacing w:after="100"/>
    </w:pPr>
  </w:style>
  <w:style w:type="paragraph" w:styleId="TOC2">
    <w:name w:val="toc 2"/>
    <w:basedOn w:val="Normal"/>
    <w:next w:val="Normal"/>
    <w:autoRedefine/>
    <w:uiPriority w:val="39"/>
    <w:unhideWhenUsed/>
    <w:rsid w:val="007639A3"/>
    <w:pPr>
      <w:spacing w:after="100"/>
      <w:ind w:left="220"/>
    </w:pPr>
  </w:style>
  <w:style w:type="paragraph" w:styleId="Caption">
    <w:name w:val="caption"/>
    <w:basedOn w:val="Normal"/>
    <w:link w:val="CaptionChar"/>
    <w:uiPriority w:val="99"/>
    <w:qFormat/>
    <w:rsid w:val="00577BF9"/>
    <w:pPr>
      <w:suppressLineNumbers/>
      <w:suppressAutoHyphens/>
      <w:spacing w:before="120" w:after="120" w:line="240" w:lineRule="auto"/>
    </w:pPr>
    <w:rPr>
      <w:rFonts w:eastAsia="SimSun" w:cs="Mangal"/>
      <w:iCs/>
      <w:color w:val="00000A"/>
      <w:szCs w:val="24"/>
      <w:lang w:val="sr-Latn-CS" w:eastAsia="ar-SA"/>
    </w:rPr>
  </w:style>
  <w:style w:type="table" w:customStyle="1" w:styleId="GridTable1Light-Accent51">
    <w:name w:val="Grid Table 1 Light - Accent 51"/>
    <w:basedOn w:val="TableNormal"/>
    <w:uiPriority w:val="46"/>
    <w:rsid w:val="00FA6DC9"/>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09338B"/>
    <w:rPr>
      <w:sz w:val="16"/>
      <w:szCs w:val="16"/>
    </w:rPr>
  </w:style>
  <w:style w:type="paragraph" w:styleId="CommentText">
    <w:name w:val="annotation text"/>
    <w:basedOn w:val="Normal"/>
    <w:link w:val="CommentTextChar"/>
    <w:uiPriority w:val="99"/>
    <w:unhideWhenUsed/>
    <w:rsid w:val="0009338B"/>
    <w:pPr>
      <w:spacing w:line="240" w:lineRule="auto"/>
    </w:pPr>
    <w:rPr>
      <w:sz w:val="20"/>
      <w:szCs w:val="20"/>
    </w:rPr>
  </w:style>
  <w:style w:type="character" w:customStyle="1" w:styleId="CommentTextChar">
    <w:name w:val="Comment Text Char"/>
    <w:basedOn w:val="DefaultParagraphFont"/>
    <w:link w:val="CommentText"/>
    <w:uiPriority w:val="99"/>
    <w:rsid w:val="0009338B"/>
    <w:rPr>
      <w:sz w:val="20"/>
      <w:szCs w:val="20"/>
    </w:rPr>
  </w:style>
  <w:style w:type="paragraph" w:styleId="CommentSubject">
    <w:name w:val="annotation subject"/>
    <w:basedOn w:val="CommentText"/>
    <w:next w:val="CommentText"/>
    <w:link w:val="CommentSubjectChar"/>
    <w:uiPriority w:val="99"/>
    <w:semiHidden/>
    <w:unhideWhenUsed/>
    <w:rsid w:val="0009338B"/>
    <w:rPr>
      <w:b/>
      <w:bCs/>
    </w:rPr>
  </w:style>
  <w:style w:type="character" w:customStyle="1" w:styleId="CommentSubjectChar">
    <w:name w:val="Comment Subject Char"/>
    <w:basedOn w:val="CommentTextChar"/>
    <w:link w:val="CommentSubject"/>
    <w:uiPriority w:val="99"/>
    <w:semiHidden/>
    <w:rsid w:val="0009338B"/>
    <w:rPr>
      <w:b/>
      <w:bCs/>
      <w:sz w:val="20"/>
      <w:szCs w:val="20"/>
    </w:rPr>
  </w:style>
  <w:style w:type="paragraph" w:styleId="NoSpacing">
    <w:name w:val="No Spacing"/>
    <w:link w:val="NoSpacingChar"/>
    <w:uiPriority w:val="1"/>
    <w:qFormat/>
    <w:rsid w:val="00432A01"/>
    <w:pPr>
      <w:spacing w:after="0" w:line="240" w:lineRule="auto"/>
    </w:pPr>
    <w:rPr>
      <w:lang w:val="en-GB"/>
    </w:rPr>
  </w:style>
  <w:style w:type="character" w:styleId="PlaceholderText">
    <w:name w:val="Placeholder Text"/>
    <w:basedOn w:val="DefaultParagraphFont"/>
    <w:uiPriority w:val="99"/>
    <w:semiHidden/>
    <w:rsid w:val="00432A01"/>
    <w:rPr>
      <w:color w:val="808080"/>
    </w:rPr>
  </w:style>
  <w:style w:type="table" w:styleId="TableGrid">
    <w:name w:val="Table Grid"/>
    <w:basedOn w:val="TableNormal"/>
    <w:uiPriority w:val="59"/>
    <w:rsid w:val="00432A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description">
    <w:name w:val="footnote description"/>
    <w:next w:val="Normal"/>
    <w:link w:val="footnotedescriptionChar"/>
    <w:hidden/>
    <w:rsid w:val="00D7139C"/>
    <w:pPr>
      <w:spacing w:after="0"/>
    </w:pPr>
    <w:rPr>
      <w:color w:val="000000"/>
      <w:sz w:val="20"/>
    </w:rPr>
  </w:style>
  <w:style w:type="character" w:customStyle="1" w:styleId="footnotedescriptionChar">
    <w:name w:val="footnote description Char"/>
    <w:link w:val="footnotedescription"/>
    <w:rsid w:val="00D7139C"/>
    <w:rPr>
      <w:rFonts w:ascii="Calibri" w:eastAsia="Calibri" w:hAnsi="Calibri" w:cs="Calibri"/>
      <w:color w:val="000000"/>
      <w:sz w:val="20"/>
    </w:rPr>
  </w:style>
  <w:style w:type="paragraph" w:styleId="Revision">
    <w:name w:val="Revision"/>
    <w:hidden/>
    <w:uiPriority w:val="99"/>
    <w:semiHidden/>
    <w:rsid w:val="00AE0875"/>
    <w:pPr>
      <w:spacing w:after="0" w:line="240" w:lineRule="auto"/>
    </w:pPr>
  </w:style>
  <w:style w:type="paragraph" w:customStyle="1" w:styleId="xmsolistparagraph">
    <w:name w:val="x_msolistparagraph"/>
    <w:basedOn w:val="Normal"/>
    <w:rsid w:val="00826F22"/>
    <w:pPr>
      <w:spacing w:before="100" w:beforeAutospacing="1" w:after="100" w:afterAutospacing="1" w:line="240" w:lineRule="auto"/>
    </w:pPr>
  </w:style>
  <w:style w:type="character" w:customStyle="1" w:styleId="gd">
    <w:name w:val="gd"/>
    <w:basedOn w:val="DefaultParagraphFont"/>
    <w:rsid w:val="001E3EB2"/>
  </w:style>
  <w:style w:type="character" w:customStyle="1" w:styleId="UnresolvedMention2">
    <w:name w:val="Unresolved Mention2"/>
    <w:basedOn w:val="DefaultParagraphFont"/>
    <w:uiPriority w:val="99"/>
    <w:semiHidden/>
    <w:unhideWhenUsed/>
    <w:rsid w:val="0043036E"/>
    <w:rPr>
      <w:color w:val="605E5C"/>
      <w:shd w:val="clear" w:color="auto" w:fill="E1DFDD"/>
    </w:rPr>
  </w:style>
  <w:style w:type="character" w:customStyle="1" w:styleId="Heading3Char">
    <w:name w:val="Heading 3 Char"/>
    <w:basedOn w:val="DefaultParagraphFont"/>
    <w:link w:val="Heading3"/>
    <w:uiPriority w:val="9"/>
    <w:rsid w:val="00C71E70"/>
    <w:rPr>
      <w:rFonts w:eastAsiaTheme="majorEastAsia" w:cstheme="majorBidi"/>
      <w:b/>
      <w:color w:val="2F5496" w:themeColor="accent5" w:themeShade="BF"/>
      <w:sz w:val="24"/>
      <w:szCs w:val="24"/>
      <w:u w:val="single"/>
    </w:rPr>
  </w:style>
  <w:style w:type="paragraph" w:customStyle="1" w:styleId="Style1">
    <w:name w:val="Style1"/>
    <w:basedOn w:val="Heading3"/>
    <w:link w:val="Style1Char"/>
    <w:qFormat/>
    <w:rsid w:val="004F0198"/>
    <w:rPr>
      <w:rFonts w:eastAsia="Times New Roman"/>
      <w:b w:val="0"/>
      <w:i/>
      <w:kern w:val="36"/>
    </w:rPr>
  </w:style>
  <w:style w:type="character" w:customStyle="1" w:styleId="Style1Char">
    <w:name w:val="Style1 Char"/>
    <w:basedOn w:val="Heading3Char"/>
    <w:link w:val="Style1"/>
    <w:rsid w:val="004F0198"/>
    <w:rPr>
      <w:rFonts w:ascii="Times New Roman" w:eastAsia="Times New Roman" w:hAnsi="Times New Roman" w:cstheme="majorBidi"/>
      <w:b w:val="0"/>
      <w:bCs/>
      <w:i/>
      <w:color w:val="2E74B5" w:themeColor="accent1" w:themeShade="BF"/>
      <w:kern w:val="36"/>
      <w:sz w:val="24"/>
      <w:szCs w:val="24"/>
      <w:u w:val="single"/>
    </w:rPr>
  </w:style>
  <w:style w:type="paragraph" w:styleId="TOC3">
    <w:name w:val="toc 3"/>
    <w:basedOn w:val="Normal"/>
    <w:next w:val="Normal"/>
    <w:autoRedefine/>
    <w:uiPriority w:val="39"/>
    <w:unhideWhenUsed/>
    <w:rsid w:val="00573FC3"/>
    <w:pPr>
      <w:spacing w:after="100"/>
      <w:ind w:left="440"/>
    </w:pPr>
  </w:style>
  <w:style w:type="character" w:customStyle="1" w:styleId="UnresolvedMention3">
    <w:name w:val="Unresolved Mention3"/>
    <w:basedOn w:val="DefaultParagraphFont"/>
    <w:uiPriority w:val="99"/>
    <w:semiHidden/>
    <w:unhideWhenUsed/>
    <w:rsid w:val="00825822"/>
    <w:rPr>
      <w:color w:val="605E5C"/>
      <w:shd w:val="clear" w:color="auto" w:fill="E1DFDD"/>
    </w:rPr>
  </w:style>
  <w:style w:type="paragraph" w:customStyle="1" w:styleId="style17">
    <w:name w:val="style17"/>
    <w:basedOn w:val="Normal"/>
    <w:rsid w:val="001E16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vicssslova">
    <w:name w:val="novicssslova"/>
    <w:basedOn w:val="DefaultParagraphFont"/>
    <w:rsid w:val="001E167D"/>
  </w:style>
  <w:style w:type="character" w:styleId="Strong">
    <w:name w:val="Strong"/>
    <w:basedOn w:val="DefaultParagraphFont"/>
    <w:uiPriority w:val="22"/>
    <w:qFormat/>
    <w:rsid w:val="001E167D"/>
    <w:rPr>
      <w:b/>
      <w:bCs/>
    </w:rPr>
  </w:style>
  <w:style w:type="table" w:customStyle="1" w:styleId="GridTable1Light1">
    <w:name w:val="Grid Table 1 Light1"/>
    <w:basedOn w:val="TableNormal"/>
    <w:uiPriority w:val="46"/>
    <w:rsid w:val="009F61D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Style2">
    <w:name w:val="Style2"/>
    <w:basedOn w:val="Caption"/>
    <w:link w:val="Style2Char"/>
    <w:qFormat/>
    <w:rsid w:val="009F61D1"/>
    <w:pPr>
      <w:jc w:val="center"/>
    </w:pPr>
    <w:rPr>
      <w:rFonts w:ascii="Times New Roman" w:hAnsi="Times New Roman" w:cs="Times New Roman"/>
      <w:color w:val="2F5496" w:themeColor="accent5" w:themeShade="BF"/>
    </w:rPr>
  </w:style>
  <w:style w:type="character" w:customStyle="1" w:styleId="CaptionChar">
    <w:name w:val="Caption Char"/>
    <w:basedOn w:val="DefaultParagraphFont"/>
    <w:link w:val="Caption"/>
    <w:uiPriority w:val="99"/>
    <w:rsid w:val="00577BF9"/>
    <w:rPr>
      <w:rFonts w:eastAsia="SimSun" w:cs="Mangal"/>
      <w:iCs/>
      <w:color w:val="00000A"/>
      <w:szCs w:val="24"/>
      <w:lang w:val="sr-Latn-CS" w:eastAsia="ar-SA"/>
    </w:rPr>
  </w:style>
  <w:style w:type="character" w:customStyle="1" w:styleId="Style2Char">
    <w:name w:val="Style2 Char"/>
    <w:basedOn w:val="CaptionChar"/>
    <w:link w:val="Style2"/>
    <w:rsid w:val="009F61D1"/>
    <w:rPr>
      <w:rFonts w:ascii="Times New Roman" w:eastAsia="SimSun" w:hAnsi="Times New Roman" w:cs="Times New Roman"/>
      <w:i w:val="0"/>
      <w:iCs/>
      <w:color w:val="2F5496" w:themeColor="accent5" w:themeShade="BF"/>
      <w:sz w:val="24"/>
      <w:szCs w:val="24"/>
      <w:lang w:val="sr-Latn-CS" w:eastAsia="ar-SA"/>
    </w:rPr>
  </w:style>
  <w:style w:type="paragraph" w:styleId="Quote">
    <w:name w:val="Quote"/>
    <w:basedOn w:val="Normal"/>
    <w:next w:val="Normal"/>
    <w:link w:val="QuoteChar"/>
    <w:uiPriority w:val="29"/>
    <w:qFormat/>
    <w:rsid w:val="00DC2512"/>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DC2512"/>
    <w:rPr>
      <w:i/>
      <w:iCs/>
      <w:color w:val="404040" w:themeColor="text1" w:themeTint="BF"/>
    </w:rPr>
  </w:style>
  <w:style w:type="character" w:customStyle="1" w:styleId="UnresolvedMention4">
    <w:name w:val="Unresolved Mention4"/>
    <w:basedOn w:val="DefaultParagraphFont"/>
    <w:uiPriority w:val="99"/>
    <w:semiHidden/>
    <w:unhideWhenUsed/>
    <w:rsid w:val="000E60DC"/>
    <w:rPr>
      <w:color w:val="605E5C"/>
      <w:shd w:val="clear" w:color="auto" w:fill="E1DFDD"/>
    </w:rPr>
  </w:style>
  <w:style w:type="table" w:customStyle="1" w:styleId="GridTable1Light-Accent61">
    <w:name w:val="Grid Table 1 Light - Accent 61"/>
    <w:basedOn w:val="TableNormal"/>
    <w:uiPriority w:val="46"/>
    <w:rsid w:val="007D506B"/>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character" w:customStyle="1" w:styleId="auto-style2">
    <w:name w:val="auto-style2"/>
    <w:basedOn w:val="DefaultParagraphFont"/>
    <w:rsid w:val="007D506B"/>
  </w:style>
  <w:style w:type="character" w:customStyle="1" w:styleId="UnresolvedMention5">
    <w:name w:val="Unresolved Mention5"/>
    <w:basedOn w:val="DefaultParagraphFont"/>
    <w:uiPriority w:val="99"/>
    <w:semiHidden/>
    <w:unhideWhenUsed/>
    <w:rsid w:val="00135A44"/>
    <w:rPr>
      <w:color w:val="605E5C"/>
      <w:shd w:val="clear" w:color="auto" w:fill="E1DFDD"/>
    </w:rPr>
  </w:style>
  <w:style w:type="character" w:customStyle="1" w:styleId="naslovpropisa1">
    <w:name w:val="naslovpropisa1"/>
    <w:basedOn w:val="DefaultParagraphFont"/>
    <w:rsid w:val="00E86C67"/>
  </w:style>
  <w:style w:type="character" w:customStyle="1" w:styleId="naslovpropisa1a">
    <w:name w:val="naslovpropisa1a"/>
    <w:basedOn w:val="DefaultParagraphFont"/>
    <w:rsid w:val="00E86C67"/>
  </w:style>
  <w:style w:type="character" w:customStyle="1" w:styleId="ListParagraphChar">
    <w:name w:val="List Paragraph Char"/>
    <w:aliases w:val="Akapit z listą BS Char,Bullet1 Char,Bullets Char,Citation List Char,Ha Char,List Paragraph (numbered (a)) Char,List Paragraph1 Char,List_Paragraph Char,Liste 1 Char,Main numbered paragraph Char,Multilevel para_II Char,References Char"/>
    <w:link w:val="ListParagraph"/>
    <w:uiPriority w:val="34"/>
    <w:qFormat/>
    <w:locked/>
    <w:rsid w:val="00577BF9"/>
  </w:style>
  <w:style w:type="paragraph" w:styleId="FootnoteText">
    <w:name w:val="footnote text"/>
    <w:basedOn w:val="Normal"/>
    <w:link w:val="FootnoteTextChar"/>
    <w:uiPriority w:val="99"/>
    <w:semiHidden/>
    <w:unhideWhenUsed/>
    <w:rsid w:val="00276E3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76E33"/>
    <w:rPr>
      <w:sz w:val="20"/>
      <w:szCs w:val="20"/>
    </w:rPr>
  </w:style>
  <w:style w:type="character" w:styleId="FootnoteReference">
    <w:name w:val="footnote reference"/>
    <w:basedOn w:val="DefaultParagraphFont"/>
    <w:uiPriority w:val="99"/>
    <w:semiHidden/>
    <w:unhideWhenUsed/>
    <w:rsid w:val="00276E33"/>
    <w:rPr>
      <w:vertAlign w:val="superscript"/>
    </w:rPr>
  </w:style>
  <w:style w:type="character" w:customStyle="1" w:styleId="UnresolvedMention6">
    <w:name w:val="Unresolved Mention6"/>
    <w:basedOn w:val="DefaultParagraphFont"/>
    <w:uiPriority w:val="99"/>
    <w:semiHidden/>
    <w:unhideWhenUsed/>
    <w:rsid w:val="00BB1197"/>
    <w:rPr>
      <w:color w:val="605E5C"/>
      <w:shd w:val="clear" w:color="auto" w:fill="E1DFDD"/>
    </w:rPr>
  </w:style>
  <w:style w:type="character" w:customStyle="1" w:styleId="NoSpacingChar">
    <w:name w:val="No Spacing Char"/>
    <w:basedOn w:val="DefaultParagraphFont"/>
    <w:link w:val="NoSpacing"/>
    <w:uiPriority w:val="1"/>
    <w:rsid w:val="00C71E70"/>
    <w:rPr>
      <w:lang w:val="en-GB"/>
    </w:rPr>
  </w:style>
  <w:style w:type="paragraph" w:customStyle="1" w:styleId="BodyA">
    <w:name w:val="Body A"/>
    <w:rsid w:val="00F44625"/>
    <w:pPr>
      <w:pBdr>
        <w:top w:val="nil"/>
        <w:left w:val="nil"/>
        <w:bottom w:val="nil"/>
        <w:right w:val="nil"/>
        <w:between w:val="nil"/>
        <w:bar w:val="nil"/>
      </w:pBdr>
      <w:spacing w:before="120" w:after="120" w:line="276" w:lineRule="auto"/>
      <w:jc w:val="both"/>
    </w:pPr>
    <w:rPr>
      <w:color w:val="000000"/>
      <w:u w:color="000000"/>
      <w:bdr w:val="nil"/>
      <w:lang w:eastAsia="mk-MK"/>
    </w:rPr>
  </w:style>
  <w:style w:type="character" w:customStyle="1" w:styleId="Hyperlink1">
    <w:name w:val="Hyperlink.1"/>
    <w:rsid w:val="00F44625"/>
    <w:rPr>
      <w:rFonts w:ascii="Calibri" w:eastAsia="Calibri" w:hAnsi="Calibri" w:cs="Calibri"/>
      <w:b/>
      <w:bCs/>
      <w:lang w:val="en-US"/>
    </w:rPr>
  </w:style>
  <w:style w:type="table" w:customStyle="1" w:styleId="GridTable7Colorful-Accent51">
    <w:name w:val="Grid Table 7 Colorful - Accent 51"/>
    <w:basedOn w:val="TableNormal"/>
    <w:uiPriority w:val="52"/>
    <w:rsid w:val="006A2BC6"/>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ListTable1Light-Accent11">
    <w:name w:val="List Table 1 Light - Accent 11"/>
    <w:basedOn w:val="TableNormal"/>
    <w:uiPriority w:val="46"/>
    <w:rsid w:val="006A2BC6"/>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ListTable2-Accent11">
    <w:name w:val="List Table 2 - Accent 11"/>
    <w:basedOn w:val="TableNormal"/>
    <w:uiPriority w:val="47"/>
    <w:rsid w:val="006A2BC6"/>
    <w:pPr>
      <w:spacing w:after="0"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2-Accent51">
    <w:name w:val="Grid Table 2 - Accent 51"/>
    <w:basedOn w:val="TableNormal"/>
    <w:uiPriority w:val="47"/>
    <w:rsid w:val="006A2BC6"/>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BodyText">
    <w:name w:val="Body Text"/>
    <w:basedOn w:val="Normal"/>
    <w:link w:val="BodyTextChar"/>
    <w:uiPriority w:val="1"/>
    <w:qFormat/>
    <w:rsid w:val="00B25206"/>
    <w:pPr>
      <w:widowControl w:val="0"/>
      <w:autoSpaceDE w:val="0"/>
      <w:autoSpaceDN w:val="0"/>
      <w:spacing w:after="0" w:line="240" w:lineRule="auto"/>
    </w:pPr>
    <w:rPr>
      <w:sz w:val="21"/>
      <w:szCs w:val="21"/>
    </w:rPr>
  </w:style>
  <w:style w:type="character" w:customStyle="1" w:styleId="BodyTextChar">
    <w:name w:val="Body Text Char"/>
    <w:basedOn w:val="DefaultParagraphFont"/>
    <w:link w:val="BodyText"/>
    <w:uiPriority w:val="1"/>
    <w:rsid w:val="00B25206"/>
    <w:rPr>
      <w:rFonts w:ascii="Calibri" w:eastAsia="Calibri" w:hAnsi="Calibri" w:cs="Calibri"/>
      <w:sz w:val="21"/>
      <w:szCs w:val="21"/>
    </w:rPr>
  </w:style>
  <w:style w:type="paragraph" w:customStyle="1" w:styleId="TableParagraph">
    <w:name w:val="Table Paragraph"/>
    <w:basedOn w:val="Normal"/>
    <w:uiPriority w:val="1"/>
    <w:qFormat/>
    <w:rsid w:val="00B25206"/>
    <w:pPr>
      <w:widowControl w:val="0"/>
      <w:autoSpaceDE w:val="0"/>
      <w:autoSpaceDN w:val="0"/>
      <w:spacing w:after="0" w:line="240" w:lineRule="auto"/>
      <w:ind w:left="118"/>
    </w:pPr>
  </w:style>
  <w:style w:type="table" w:customStyle="1" w:styleId="GridTable1Light-Accent52">
    <w:name w:val="Grid Table 1 Light - Accent 52"/>
    <w:basedOn w:val="TableNormal"/>
    <w:uiPriority w:val="46"/>
    <w:rsid w:val="00B25206"/>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character" w:customStyle="1" w:styleId="UnresolvedMention7">
    <w:name w:val="Unresolved Mention7"/>
    <w:basedOn w:val="DefaultParagraphFont"/>
    <w:uiPriority w:val="99"/>
    <w:semiHidden/>
    <w:unhideWhenUsed/>
    <w:rsid w:val="00760ABD"/>
    <w:rPr>
      <w:color w:val="605E5C"/>
      <w:shd w:val="clear" w:color="auto" w:fill="E1DFDD"/>
    </w:rPr>
  </w:style>
  <w:style w:type="table" w:customStyle="1" w:styleId="PlainTable11">
    <w:name w:val="Plain Table 11"/>
    <w:basedOn w:val="TableNormal"/>
    <w:uiPriority w:val="41"/>
    <w:rsid w:val="00043FC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ablecellstringl3lhc">
    <w:name w:val="tablecell_string__l3lhc"/>
    <w:basedOn w:val="DefaultParagraphFont"/>
    <w:rsid w:val="00650C47"/>
  </w:style>
  <w:style w:type="character" w:customStyle="1" w:styleId="ms-1">
    <w:name w:val="ms-1"/>
    <w:basedOn w:val="DefaultParagraphFont"/>
    <w:rsid w:val="00F91D4D"/>
  </w:style>
  <w:style w:type="character" w:customStyle="1" w:styleId="max-w-15ch">
    <w:name w:val="max-w-[15ch]"/>
    <w:basedOn w:val="DefaultParagraphFont"/>
    <w:rsid w:val="00F91D4D"/>
  </w:style>
  <w:style w:type="character" w:customStyle="1" w:styleId="-me-1">
    <w:name w:val="-me-1"/>
    <w:basedOn w:val="DefaultParagraphFont"/>
    <w:rsid w:val="00F91D4D"/>
  </w:style>
  <w:style w:type="character" w:styleId="Emphasis">
    <w:name w:val="Emphasis"/>
    <w:basedOn w:val="DefaultParagraphFont"/>
    <w:uiPriority w:val="20"/>
    <w:qFormat/>
    <w:rsid w:val="00F91D4D"/>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pPr>
      <w:spacing w:after="0" w:line="240" w:lineRule="auto"/>
    </w:pPr>
    <w:tblPr>
      <w:tblStyleRowBandSize w:val="1"/>
      <w:tblStyleColBandSize w:val="1"/>
    </w:tblPr>
    <w:tblStylePr w:type="firstRow">
      <w:rPr>
        <w:b/>
        <w:bCs/>
      </w:rPr>
      <w:tblPr/>
      <w:tcPr>
        <w:tcBorders>
          <w:bottom w:val="single" w:sz="12"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style>
  <w:style w:type="table" w:customStyle="1" w:styleId="a2">
    <w:basedOn w:val="TableNormal"/>
    <w:pPr>
      <w:spacing w:after="0" w:line="240" w:lineRule="auto"/>
    </w:pPr>
    <w:tblPr>
      <w:tblStyleRowBandSize w:val="1"/>
      <w:tblStyleColBandSize w:val="1"/>
    </w:tblPr>
    <w:tblStylePr w:type="firstRow">
      <w:rPr>
        <w:b/>
        <w:bCs/>
      </w:rPr>
      <w:tblPr/>
      <w:tcPr>
        <w:tcBorders>
          <w:bottom w:val="single" w:sz="12"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tblStylePr w:type="firstRow">
      <w:rPr>
        <w:b/>
        <w:bCs/>
      </w:rPr>
    </w:tblStylePr>
    <w:tblStylePr w:type="lastRow">
      <w:rPr>
        <w:b/>
        <w:bCs/>
      </w:rPr>
      <w:tblPr/>
      <w:tcPr>
        <w:tcBorders>
          <w:top w:val="sing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UnresolvedMention">
    <w:name w:val="Unresolved Mention"/>
    <w:basedOn w:val="DefaultParagraphFont"/>
    <w:uiPriority w:val="99"/>
    <w:semiHidden/>
    <w:unhideWhenUsed/>
    <w:rsid w:val="00E94E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liid.mgsi.gov.rs/" TargetMode="Externa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iid.mgsi.gov.rs/" TargetMode="External"/><Relationship Id="rId17" Type="http://schemas.openxmlformats.org/officeDocument/2006/relationships/hyperlink" Target="mailto:liid.zalbe@mgsi.gov.rs" TargetMode="External"/><Relationship Id="rId2" Type="http://schemas.openxmlformats.org/officeDocument/2006/relationships/numbering" Target="numbering.xml"/><Relationship Id="rId16" Type="http://schemas.openxmlformats.org/officeDocument/2006/relationships/hyperlink" Target="mailto:opstina@paracin.r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paracin.rs/index.php/a"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tPBUgMyC3cIqkoSLxmCmsTYKwQ==">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6694</Words>
  <Characters>38162</Characters>
  <Application>Microsoft Office Word</Application>
  <DocSecurity>0</DocSecurity>
  <Lines>318</Lines>
  <Paragraphs>89</Paragraphs>
  <ScaleCrop>false</ScaleCrop>
  <Company/>
  <LinksUpToDate>false</LinksUpToDate>
  <CharactersWithSpaces>44767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Masha Mileusnic</cp:lastModifiedBy>
  <cp:revision>2</cp:revision>
  <dcterms:created xsi:type="dcterms:W3CDTF">2026-07-31T09:12:00Z</dcterms:created>
  <dcterms:modified xsi:type="dcterms:W3CDTF">2026-07-31T09:12:00Z</dcterms:modified>
</cp:coreProperties>
</file>